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4"/>
        <w:gridCol w:w="7970"/>
      </w:tblGrid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371ABA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An …</w:t>
            </w:r>
          </w:p>
        </w:tc>
        <w:tc>
          <w:tcPr>
            <w:tcW w:w="7970" w:type="dxa"/>
            <w:vAlign w:val="center"/>
          </w:tcPr>
          <w:p w:rsidR="00FF0146" w:rsidRPr="00371ABA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  <w:t>Silvia.Berger@sportsgogmbh.de</w:t>
            </w:r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371ABA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Cc …</w:t>
            </w:r>
          </w:p>
        </w:tc>
        <w:tc>
          <w:tcPr>
            <w:tcW w:w="7970" w:type="dxa"/>
            <w:vAlign w:val="center"/>
          </w:tcPr>
          <w:p w:rsidR="00FF0146" w:rsidRPr="00371ABA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  <w:instrText xml:space="preserve"> FORMTEXT </w:instrText>
            </w: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</w: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separate"/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end"/>
            </w:r>
            <w:bookmarkEnd w:id="0"/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371ABA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Bcc …</w:t>
            </w:r>
          </w:p>
        </w:tc>
        <w:tc>
          <w:tcPr>
            <w:tcW w:w="7970" w:type="dxa"/>
            <w:vAlign w:val="center"/>
          </w:tcPr>
          <w:p w:rsidR="00FF0146" w:rsidRPr="00371ABA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  <w:instrText xml:space="preserve"> FORMTEXT </w:instrText>
            </w: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</w: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separate"/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end"/>
            </w:r>
            <w:bookmarkEnd w:id="1"/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371ABA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Betreff:</w:t>
            </w:r>
          </w:p>
        </w:tc>
        <w:tc>
          <w:tcPr>
            <w:tcW w:w="7970" w:type="dxa"/>
            <w:vAlign w:val="center"/>
          </w:tcPr>
          <w:p w:rsidR="00FF0146" w:rsidRPr="00371ABA" w:rsidRDefault="00397E04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sz w:val="24"/>
                <w:szCs w:val="24"/>
              </w:rPr>
              <w:t>Analyse der Kundenstruktur</w:t>
            </w:r>
          </w:p>
        </w:tc>
      </w:tr>
      <w:tr w:rsidR="00FF0146" w:rsidRPr="009345F4" w:rsidTr="00B64950">
        <w:trPr>
          <w:trHeight w:val="358"/>
        </w:trPr>
        <w:tc>
          <w:tcPr>
            <w:tcW w:w="9104" w:type="dxa"/>
            <w:gridSpan w:val="2"/>
            <w:vAlign w:val="center"/>
          </w:tcPr>
          <w:p w:rsidR="00FF0146" w:rsidRPr="00371ABA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371ABA" w:rsidRDefault="00397E04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Sehr geehrte Frau Berger,</w:t>
            </w:r>
          </w:p>
          <w:p w:rsidR="00CE0626" w:rsidRPr="00371ABA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371ABA" w:rsidRDefault="00BE4C9B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w</w:t>
            </w:r>
            <w:r w:rsidR="00397E04"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ie von Ihnen gewünscht, schicke ich Ihnen nun das Ergebnis meiner Kundestrukturanalyse der SportsGo GmbH.</w:t>
            </w:r>
          </w:p>
          <w:p w:rsidR="00397E04" w:rsidRPr="00371ABA" w:rsidRDefault="00397E04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397E04" w:rsidRPr="00371ABA" w:rsidRDefault="00397E04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Die genauen Berechnungen habe ich Ihnen im Anhang in einer Excel-Datei zusammengestellt.</w:t>
            </w:r>
          </w:p>
          <w:p w:rsidR="00397E04" w:rsidRPr="00371ABA" w:rsidRDefault="00397E04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397E04" w:rsidRPr="00371ABA" w:rsidRDefault="00397E04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Als Ergebnis kann man festhalten, dass wir bisher nur zwei A-Kunden und nur zwei B-Kunden haben. Hierin besteht ein großes Risiko, sodass wir uns dringend um folgende Punkte kümmern sollten:</w:t>
            </w:r>
          </w:p>
          <w:p w:rsidR="00397E04" w:rsidRPr="00371ABA" w:rsidRDefault="00397E04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397E04" w:rsidRPr="00371ABA" w:rsidRDefault="00397E04" w:rsidP="00397E04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 xml:space="preserve">Erhaltung unserer A-Kunden durch intensivere und individuellere Betreuung, z.B. durch Newsletter, regelmäßige Kontaktaufnahme, ggf. </w:t>
            </w:r>
            <w:r w:rsidR="00F70F52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s</w:t>
            </w: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peziellen Serviceangeboten</w:t>
            </w:r>
            <w:r w:rsidR="00BE4C9B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, da mit ihnen der meiste Umsatz generiert wird und sie deshalb sehr wichtig für unser Unternehmen sind</w:t>
            </w:r>
          </w:p>
          <w:p w:rsidR="00F70F52" w:rsidRDefault="00397E04" w:rsidP="00F70F52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Ausbau der Beziehung zu unseren B-Kunden beispielsweise durch gezielte Angebote (Aktionen oder Kundenbefragungen</w:t>
            </w:r>
            <w:r w:rsidR="00F70F52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)</w:t>
            </w:r>
            <w:r w:rsidR="00BE4C9B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, um die bestehenden Umsätze zu steigern, damit sie zukünftig zu A-Kunden werden</w:t>
            </w:r>
          </w:p>
          <w:p w:rsidR="00397E04" w:rsidRPr="00F70F52" w:rsidRDefault="00F70F52" w:rsidP="00F70F52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Bei den C-Kunden sollte genau analysiert werden, bei welchen Kunden Potenzial nach oben ist, beispielsweise durch einen Online-Fragebogen.</w:t>
            </w: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 xml:space="preserve"> Bei  C-Kunden, bei denen Potenzial zum</w:t>
            </w:r>
            <w:r w:rsidR="00BE4C9B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 xml:space="preserve"> B-Kunde vorhanden ist, sollten</w:t>
            </w:r>
            <w:r w:rsidR="00FA4C3C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 xml:space="preserve"> gezielte </w:t>
            </w: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Werbeaktionen gestartet werden</w:t>
            </w:r>
            <w:r w:rsidR="00FA4C3C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, z. B. durch Werbegeschenke.</w:t>
            </w:r>
            <w:r w:rsidR="00BE4C9B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 xml:space="preserve"> Bei C-Kunden ohne Potential sind weitere Maßnahmen nicht erstrebenswert (Kosten-Nutzen-Abwägung)</w:t>
            </w:r>
          </w:p>
          <w:p w:rsidR="00CE0626" w:rsidRPr="00371ABA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bookmarkStart w:id="2" w:name="_GoBack"/>
            <w:bookmarkEnd w:id="2"/>
          </w:p>
          <w:p w:rsidR="000F6B42" w:rsidRPr="00371ABA" w:rsidRDefault="000F6B4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Bei Rückfragen stehe ich Ihnen gerne zur Verfügung.</w:t>
            </w:r>
          </w:p>
          <w:p w:rsidR="000F6B42" w:rsidRPr="00371ABA" w:rsidRDefault="000F6B4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0F6B42" w:rsidRPr="00371ABA" w:rsidRDefault="000F6B4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Freundliche Grüße</w:t>
            </w:r>
          </w:p>
          <w:p w:rsidR="000F6B42" w:rsidRPr="00371ABA" w:rsidRDefault="000F6B4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371ABA" w:rsidRDefault="000F6B4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Azubi</w:t>
            </w:r>
            <w:r w:rsidR="004B1E4E" w:rsidRPr="00371ABA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name</w:t>
            </w:r>
          </w:p>
          <w:p w:rsidR="00CE0626" w:rsidRPr="00371ABA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371ABA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371ABA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371ABA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371ABA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371ABA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0146" w:rsidRPr="00371ABA" w:rsidRDefault="00FF0146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sz w:val="24"/>
                <w:szCs w:val="24"/>
              </w:rPr>
              <w:t>Anhang:</w:t>
            </w:r>
          </w:p>
        </w:tc>
        <w:tc>
          <w:tcPr>
            <w:tcW w:w="7970" w:type="dxa"/>
            <w:vAlign w:val="center"/>
          </w:tcPr>
          <w:p w:rsidR="00856F7E" w:rsidRPr="00371ABA" w:rsidRDefault="00397E04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71ABA">
              <w:rPr>
                <w:rFonts w:asciiTheme="minorHAnsi" w:hAnsiTheme="minorHAnsi" w:cs="Arial"/>
                <w:sz w:val="24"/>
                <w:szCs w:val="24"/>
              </w:rPr>
              <w:t>Ergebnis_ABC-Analyse.xlsx</w:t>
            </w:r>
          </w:p>
        </w:tc>
      </w:tr>
    </w:tbl>
    <w:p w:rsidR="00460198" w:rsidRPr="00311E95" w:rsidRDefault="00460198">
      <w:pPr>
        <w:rPr>
          <w:rFonts w:cs="Arial"/>
        </w:rPr>
      </w:pPr>
    </w:p>
    <w:sectPr w:rsidR="00460198" w:rsidRPr="00311E9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18" w:rsidRDefault="00046F18" w:rsidP="000F6B42">
      <w:r>
        <w:separator/>
      </w:r>
    </w:p>
  </w:endnote>
  <w:endnote w:type="continuationSeparator" w:id="0">
    <w:p w:rsidR="00046F18" w:rsidRDefault="00046F18" w:rsidP="000F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18" w:rsidRDefault="00046F18" w:rsidP="000F6B42">
      <w:r>
        <w:separator/>
      </w:r>
    </w:p>
  </w:footnote>
  <w:footnote w:type="continuationSeparator" w:id="0">
    <w:p w:rsidR="00046F18" w:rsidRDefault="00046F18" w:rsidP="000F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42" w:rsidRPr="00371ABA" w:rsidRDefault="000F6B42">
    <w:pPr>
      <w:pStyle w:val="Kopfzeile"/>
      <w:rPr>
        <w:rFonts w:asciiTheme="minorHAnsi" w:hAnsiTheme="minorHAnsi"/>
      </w:rPr>
    </w:pPr>
    <w:r w:rsidRPr="00371ABA">
      <w:rPr>
        <w:rFonts w:asciiTheme="minorHAnsi" w:hAnsiTheme="minorHAnsi"/>
      </w:rPr>
      <w:t>Schülerindividuelle Lösung</w:t>
    </w:r>
    <w:r w:rsidR="004B1E4E" w:rsidRPr="00371ABA">
      <w:rPr>
        <w:rFonts w:asciiTheme="minorHAnsi" w:hAnsiTheme="minorHAnsi"/>
      </w:rPr>
      <w:t xml:space="preserve"> der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69D"/>
    <w:multiLevelType w:val="hybridMultilevel"/>
    <w:tmpl w:val="DD12979C"/>
    <w:lvl w:ilvl="0" w:tplc="5B2653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6"/>
    <w:rsid w:val="000007A2"/>
    <w:rsid w:val="00001C78"/>
    <w:rsid w:val="00014E69"/>
    <w:rsid w:val="00014F2C"/>
    <w:rsid w:val="00025EBC"/>
    <w:rsid w:val="000269B7"/>
    <w:rsid w:val="00037675"/>
    <w:rsid w:val="000405D8"/>
    <w:rsid w:val="00040DDB"/>
    <w:rsid w:val="00044420"/>
    <w:rsid w:val="00046F18"/>
    <w:rsid w:val="000475FF"/>
    <w:rsid w:val="00054BB4"/>
    <w:rsid w:val="00074129"/>
    <w:rsid w:val="00092584"/>
    <w:rsid w:val="00093F3A"/>
    <w:rsid w:val="00096345"/>
    <w:rsid w:val="000A2134"/>
    <w:rsid w:val="000A4460"/>
    <w:rsid w:val="000A6BFD"/>
    <w:rsid w:val="000B32C6"/>
    <w:rsid w:val="000C305C"/>
    <w:rsid w:val="000E1E34"/>
    <w:rsid w:val="000E7F4A"/>
    <w:rsid w:val="000F5AD3"/>
    <w:rsid w:val="000F6B42"/>
    <w:rsid w:val="00112FF5"/>
    <w:rsid w:val="00114A8D"/>
    <w:rsid w:val="001277A1"/>
    <w:rsid w:val="00132D83"/>
    <w:rsid w:val="001342BA"/>
    <w:rsid w:val="001462CE"/>
    <w:rsid w:val="00147837"/>
    <w:rsid w:val="0015412A"/>
    <w:rsid w:val="0015603F"/>
    <w:rsid w:val="001577DF"/>
    <w:rsid w:val="00174838"/>
    <w:rsid w:val="001853B8"/>
    <w:rsid w:val="0019160D"/>
    <w:rsid w:val="00195B8F"/>
    <w:rsid w:val="001A5E59"/>
    <w:rsid w:val="001C2A6E"/>
    <w:rsid w:val="001D7AC1"/>
    <w:rsid w:val="001E2964"/>
    <w:rsid w:val="001E7D79"/>
    <w:rsid w:val="001F248B"/>
    <w:rsid w:val="001F2C65"/>
    <w:rsid w:val="001F6435"/>
    <w:rsid w:val="00221537"/>
    <w:rsid w:val="00245468"/>
    <w:rsid w:val="00255AD7"/>
    <w:rsid w:val="00256C8F"/>
    <w:rsid w:val="00257670"/>
    <w:rsid w:val="00257D40"/>
    <w:rsid w:val="00265F48"/>
    <w:rsid w:val="00273B86"/>
    <w:rsid w:val="00275F75"/>
    <w:rsid w:val="00280C78"/>
    <w:rsid w:val="00297403"/>
    <w:rsid w:val="00297B30"/>
    <w:rsid w:val="002B4403"/>
    <w:rsid w:val="002B4F49"/>
    <w:rsid w:val="002C0B77"/>
    <w:rsid w:val="002C2895"/>
    <w:rsid w:val="002C446B"/>
    <w:rsid w:val="002D4E97"/>
    <w:rsid w:val="002E4362"/>
    <w:rsid w:val="002F07AC"/>
    <w:rsid w:val="00300890"/>
    <w:rsid w:val="00302127"/>
    <w:rsid w:val="00311E95"/>
    <w:rsid w:val="003254BD"/>
    <w:rsid w:val="00327152"/>
    <w:rsid w:val="003356F5"/>
    <w:rsid w:val="003413FF"/>
    <w:rsid w:val="0034331C"/>
    <w:rsid w:val="00357696"/>
    <w:rsid w:val="00361429"/>
    <w:rsid w:val="00371ABA"/>
    <w:rsid w:val="00373F4D"/>
    <w:rsid w:val="00374CFB"/>
    <w:rsid w:val="0037669D"/>
    <w:rsid w:val="00384AB4"/>
    <w:rsid w:val="0038635A"/>
    <w:rsid w:val="00397E04"/>
    <w:rsid w:val="003A05BD"/>
    <w:rsid w:val="003C5ADD"/>
    <w:rsid w:val="003C668E"/>
    <w:rsid w:val="003D7111"/>
    <w:rsid w:val="003E7688"/>
    <w:rsid w:val="003F51C1"/>
    <w:rsid w:val="00407E66"/>
    <w:rsid w:val="00410B98"/>
    <w:rsid w:val="004149EC"/>
    <w:rsid w:val="00426439"/>
    <w:rsid w:val="0043138C"/>
    <w:rsid w:val="004377D5"/>
    <w:rsid w:val="00442460"/>
    <w:rsid w:val="00443C27"/>
    <w:rsid w:val="004506E0"/>
    <w:rsid w:val="00460198"/>
    <w:rsid w:val="004604A9"/>
    <w:rsid w:val="00463796"/>
    <w:rsid w:val="00465233"/>
    <w:rsid w:val="00467A44"/>
    <w:rsid w:val="00477D14"/>
    <w:rsid w:val="004912C5"/>
    <w:rsid w:val="004913E0"/>
    <w:rsid w:val="0049264B"/>
    <w:rsid w:val="00493CBD"/>
    <w:rsid w:val="004A6C57"/>
    <w:rsid w:val="004A6DA8"/>
    <w:rsid w:val="004B1E4E"/>
    <w:rsid w:val="004B4DEF"/>
    <w:rsid w:val="004C52BA"/>
    <w:rsid w:val="004C6C9E"/>
    <w:rsid w:val="004D74F9"/>
    <w:rsid w:val="004E1049"/>
    <w:rsid w:val="004F57C6"/>
    <w:rsid w:val="004F7621"/>
    <w:rsid w:val="00510DED"/>
    <w:rsid w:val="005125B4"/>
    <w:rsid w:val="0051652B"/>
    <w:rsid w:val="00544827"/>
    <w:rsid w:val="00563B18"/>
    <w:rsid w:val="00572AB6"/>
    <w:rsid w:val="00573C67"/>
    <w:rsid w:val="00584DBD"/>
    <w:rsid w:val="00594A61"/>
    <w:rsid w:val="005A1913"/>
    <w:rsid w:val="005B2700"/>
    <w:rsid w:val="005B5D0F"/>
    <w:rsid w:val="005C1FDE"/>
    <w:rsid w:val="005C3E63"/>
    <w:rsid w:val="005D32F3"/>
    <w:rsid w:val="005D6DEC"/>
    <w:rsid w:val="005E6375"/>
    <w:rsid w:val="005E6A2F"/>
    <w:rsid w:val="005E7D31"/>
    <w:rsid w:val="005F33BA"/>
    <w:rsid w:val="00602FD8"/>
    <w:rsid w:val="00603C79"/>
    <w:rsid w:val="00624C47"/>
    <w:rsid w:val="006251A4"/>
    <w:rsid w:val="00625E32"/>
    <w:rsid w:val="00636AE1"/>
    <w:rsid w:val="006445A7"/>
    <w:rsid w:val="00647EAB"/>
    <w:rsid w:val="00650026"/>
    <w:rsid w:val="00656545"/>
    <w:rsid w:val="00660679"/>
    <w:rsid w:val="006674F1"/>
    <w:rsid w:val="006735F3"/>
    <w:rsid w:val="006759A6"/>
    <w:rsid w:val="00676C6D"/>
    <w:rsid w:val="00693B87"/>
    <w:rsid w:val="006A6E25"/>
    <w:rsid w:val="006C2CC0"/>
    <w:rsid w:val="006E0DA0"/>
    <w:rsid w:val="006E75A8"/>
    <w:rsid w:val="006F1C26"/>
    <w:rsid w:val="006F2212"/>
    <w:rsid w:val="006F2E4A"/>
    <w:rsid w:val="006F3213"/>
    <w:rsid w:val="006F7FCE"/>
    <w:rsid w:val="00703C9F"/>
    <w:rsid w:val="00711A9F"/>
    <w:rsid w:val="00725596"/>
    <w:rsid w:val="00735741"/>
    <w:rsid w:val="00752DF9"/>
    <w:rsid w:val="0076549D"/>
    <w:rsid w:val="0077497F"/>
    <w:rsid w:val="00787666"/>
    <w:rsid w:val="007909BA"/>
    <w:rsid w:val="00793EA8"/>
    <w:rsid w:val="00794E68"/>
    <w:rsid w:val="007A00AB"/>
    <w:rsid w:val="007A72DE"/>
    <w:rsid w:val="007C4029"/>
    <w:rsid w:val="007C41E3"/>
    <w:rsid w:val="007E05C8"/>
    <w:rsid w:val="007E70E4"/>
    <w:rsid w:val="007F3781"/>
    <w:rsid w:val="00812B1E"/>
    <w:rsid w:val="00814ACA"/>
    <w:rsid w:val="008239E7"/>
    <w:rsid w:val="008322E1"/>
    <w:rsid w:val="008403E1"/>
    <w:rsid w:val="008445A7"/>
    <w:rsid w:val="008513BD"/>
    <w:rsid w:val="00854456"/>
    <w:rsid w:val="00856F7E"/>
    <w:rsid w:val="00857A85"/>
    <w:rsid w:val="00864587"/>
    <w:rsid w:val="008664C3"/>
    <w:rsid w:val="00872F26"/>
    <w:rsid w:val="00885106"/>
    <w:rsid w:val="008A306E"/>
    <w:rsid w:val="008B2EDF"/>
    <w:rsid w:val="008B390C"/>
    <w:rsid w:val="008B3F1A"/>
    <w:rsid w:val="008D728F"/>
    <w:rsid w:val="008D79A3"/>
    <w:rsid w:val="008E00B0"/>
    <w:rsid w:val="008E3BE4"/>
    <w:rsid w:val="008F4909"/>
    <w:rsid w:val="008F4A1F"/>
    <w:rsid w:val="008F6618"/>
    <w:rsid w:val="008F7A90"/>
    <w:rsid w:val="00907BC9"/>
    <w:rsid w:val="0091221D"/>
    <w:rsid w:val="009154DC"/>
    <w:rsid w:val="0092102E"/>
    <w:rsid w:val="009345F4"/>
    <w:rsid w:val="00962653"/>
    <w:rsid w:val="00964B04"/>
    <w:rsid w:val="009735A4"/>
    <w:rsid w:val="00976EBF"/>
    <w:rsid w:val="00977DD2"/>
    <w:rsid w:val="009801BF"/>
    <w:rsid w:val="00985243"/>
    <w:rsid w:val="0098707E"/>
    <w:rsid w:val="009A20EB"/>
    <w:rsid w:val="009C60F9"/>
    <w:rsid w:val="009D57FB"/>
    <w:rsid w:val="009E792B"/>
    <w:rsid w:val="009F52D1"/>
    <w:rsid w:val="00A13433"/>
    <w:rsid w:val="00A1489A"/>
    <w:rsid w:val="00A163D6"/>
    <w:rsid w:val="00A31FC3"/>
    <w:rsid w:val="00A45F35"/>
    <w:rsid w:val="00A46886"/>
    <w:rsid w:val="00A60CB3"/>
    <w:rsid w:val="00A623CE"/>
    <w:rsid w:val="00A6679D"/>
    <w:rsid w:val="00A71E19"/>
    <w:rsid w:val="00A74A08"/>
    <w:rsid w:val="00A8211A"/>
    <w:rsid w:val="00A83FC9"/>
    <w:rsid w:val="00A84219"/>
    <w:rsid w:val="00A849FE"/>
    <w:rsid w:val="00AA01F3"/>
    <w:rsid w:val="00AB233E"/>
    <w:rsid w:val="00AB59E1"/>
    <w:rsid w:val="00AB7F48"/>
    <w:rsid w:val="00AD1857"/>
    <w:rsid w:val="00AD1AA0"/>
    <w:rsid w:val="00AD31A5"/>
    <w:rsid w:val="00AE50AD"/>
    <w:rsid w:val="00AF6CB7"/>
    <w:rsid w:val="00B065D9"/>
    <w:rsid w:val="00B131FE"/>
    <w:rsid w:val="00B26B3F"/>
    <w:rsid w:val="00B44C78"/>
    <w:rsid w:val="00B47EDB"/>
    <w:rsid w:val="00B554E7"/>
    <w:rsid w:val="00B55C81"/>
    <w:rsid w:val="00B5701A"/>
    <w:rsid w:val="00B57953"/>
    <w:rsid w:val="00B6217C"/>
    <w:rsid w:val="00B63AC6"/>
    <w:rsid w:val="00B64950"/>
    <w:rsid w:val="00B70C5C"/>
    <w:rsid w:val="00B71595"/>
    <w:rsid w:val="00B74EC6"/>
    <w:rsid w:val="00B75C21"/>
    <w:rsid w:val="00B76FC1"/>
    <w:rsid w:val="00B8094E"/>
    <w:rsid w:val="00B91F8B"/>
    <w:rsid w:val="00BA01FF"/>
    <w:rsid w:val="00BA54F6"/>
    <w:rsid w:val="00BA5540"/>
    <w:rsid w:val="00BB2218"/>
    <w:rsid w:val="00BD19E4"/>
    <w:rsid w:val="00BD4D5F"/>
    <w:rsid w:val="00BE4C9B"/>
    <w:rsid w:val="00BE571B"/>
    <w:rsid w:val="00BF0089"/>
    <w:rsid w:val="00BF0143"/>
    <w:rsid w:val="00BF20B7"/>
    <w:rsid w:val="00C026F0"/>
    <w:rsid w:val="00C1179F"/>
    <w:rsid w:val="00C130ED"/>
    <w:rsid w:val="00C14F38"/>
    <w:rsid w:val="00C15468"/>
    <w:rsid w:val="00C163B1"/>
    <w:rsid w:val="00C208B9"/>
    <w:rsid w:val="00C26788"/>
    <w:rsid w:val="00C35B14"/>
    <w:rsid w:val="00C40555"/>
    <w:rsid w:val="00C40D87"/>
    <w:rsid w:val="00C41F4B"/>
    <w:rsid w:val="00C46A47"/>
    <w:rsid w:val="00C55AB1"/>
    <w:rsid w:val="00C76011"/>
    <w:rsid w:val="00C76155"/>
    <w:rsid w:val="00C764B3"/>
    <w:rsid w:val="00C76FFF"/>
    <w:rsid w:val="00C867B8"/>
    <w:rsid w:val="00C878DC"/>
    <w:rsid w:val="00CC0157"/>
    <w:rsid w:val="00CE0626"/>
    <w:rsid w:val="00CF1C3E"/>
    <w:rsid w:val="00D00179"/>
    <w:rsid w:val="00D0282F"/>
    <w:rsid w:val="00D245EC"/>
    <w:rsid w:val="00D34793"/>
    <w:rsid w:val="00D34959"/>
    <w:rsid w:val="00D44645"/>
    <w:rsid w:val="00D46F29"/>
    <w:rsid w:val="00D57AB0"/>
    <w:rsid w:val="00D60BFD"/>
    <w:rsid w:val="00D64225"/>
    <w:rsid w:val="00D646E9"/>
    <w:rsid w:val="00D70570"/>
    <w:rsid w:val="00D74961"/>
    <w:rsid w:val="00D93FB7"/>
    <w:rsid w:val="00DA7A1F"/>
    <w:rsid w:val="00DB0312"/>
    <w:rsid w:val="00DB7EDD"/>
    <w:rsid w:val="00DD33D7"/>
    <w:rsid w:val="00DD3727"/>
    <w:rsid w:val="00DD6244"/>
    <w:rsid w:val="00DE2B59"/>
    <w:rsid w:val="00DF3F79"/>
    <w:rsid w:val="00E012D5"/>
    <w:rsid w:val="00E109CE"/>
    <w:rsid w:val="00E25E20"/>
    <w:rsid w:val="00E31A5E"/>
    <w:rsid w:val="00E320AF"/>
    <w:rsid w:val="00E728E0"/>
    <w:rsid w:val="00E761E9"/>
    <w:rsid w:val="00E77FAC"/>
    <w:rsid w:val="00E80F8F"/>
    <w:rsid w:val="00E85077"/>
    <w:rsid w:val="00EA0E46"/>
    <w:rsid w:val="00EA2850"/>
    <w:rsid w:val="00EA69E1"/>
    <w:rsid w:val="00EC136B"/>
    <w:rsid w:val="00ED3AF7"/>
    <w:rsid w:val="00ED7EF6"/>
    <w:rsid w:val="00EE2378"/>
    <w:rsid w:val="00EE7634"/>
    <w:rsid w:val="00F0755E"/>
    <w:rsid w:val="00F34668"/>
    <w:rsid w:val="00F37D31"/>
    <w:rsid w:val="00F437D0"/>
    <w:rsid w:val="00F61925"/>
    <w:rsid w:val="00F6596B"/>
    <w:rsid w:val="00F70F52"/>
    <w:rsid w:val="00F751D6"/>
    <w:rsid w:val="00F762F1"/>
    <w:rsid w:val="00F9047A"/>
    <w:rsid w:val="00F93099"/>
    <w:rsid w:val="00FA37EA"/>
    <w:rsid w:val="00FA3CBC"/>
    <w:rsid w:val="00FA4C3C"/>
    <w:rsid w:val="00FB73B2"/>
    <w:rsid w:val="00FC5D25"/>
    <w:rsid w:val="00FC5E36"/>
    <w:rsid w:val="00FC69D1"/>
    <w:rsid w:val="00FD5DED"/>
    <w:rsid w:val="00FE1A73"/>
    <w:rsid w:val="00FE5B67"/>
    <w:rsid w:val="00FE7308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ABC"/>
  <w15:docId w15:val="{6D1D0BF6-68C9-404D-B01A-D17330F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146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0146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E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6B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6B42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6B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B42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118DBCA4D0F4EA82C57DE7819A31C" ma:contentTypeVersion="0" ma:contentTypeDescription="Ein neues Dokument erstellen." ma:contentTypeScope="" ma:versionID="226dca4d7e029c9363db9eeba742d71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CB186-59CA-495D-9F5A-DF7BC9D8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FC2D98-6CF0-405B-B58E-9A9D3224F54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A19598-3A35-4C35-90E9-6C2FB3FDA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358F00EC.dotm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EStrack</cp:lastModifiedBy>
  <cp:revision>6</cp:revision>
  <dcterms:created xsi:type="dcterms:W3CDTF">2018-07-02T07:17:00Z</dcterms:created>
  <dcterms:modified xsi:type="dcterms:W3CDTF">2019-01-23T15:04:00Z</dcterms:modified>
</cp:coreProperties>
</file>