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D6" w:rsidRPr="008443E9" w:rsidRDefault="006F02D6" w:rsidP="008443E9">
      <w:pPr>
        <w:pStyle w:val="Listenabsatz"/>
        <w:numPr>
          <w:ilvl w:val="0"/>
          <w:numId w:val="1"/>
        </w:numPr>
        <w:rPr>
          <w:b/>
        </w:rPr>
      </w:pPr>
      <w:r w:rsidRPr="008443E9">
        <w:rPr>
          <w:b/>
        </w:rPr>
        <w:t>Aufgaben und Wirkungsweise von Kupplungen</w:t>
      </w:r>
    </w:p>
    <w:p w:rsidR="006F02D6" w:rsidRDefault="006F02D6" w:rsidP="00C55A1B">
      <w:pPr>
        <w:pStyle w:val="Listenabsatz"/>
        <w:numPr>
          <w:ilvl w:val="1"/>
          <w:numId w:val="1"/>
        </w:numPr>
        <w:spacing w:line="480" w:lineRule="auto"/>
        <w:ind w:left="709"/>
      </w:pPr>
      <w:r>
        <w:t xml:space="preserve">Füllen Sie die Lücken im </w:t>
      </w:r>
      <w:r w:rsidR="004A50F9">
        <w:t>T</w:t>
      </w:r>
      <w:bookmarkStart w:id="0" w:name="_GoBack"/>
      <w:bookmarkEnd w:id="0"/>
      <w:r>
        <w:t>ext aus.</w:t>
      </w:r>
      <w:r w:rsidR="008443E9">
        <w:br/>
      </w:r>
      <w:r>
        <w:t xml:space="preserve">Wellenkupplungen übertragen </w:t>
      </w:r>
      <w:r w:rsidR="00C55A1B">
        <w:rPr>
          <w:u w:val="single"/>
        </w:rPr>
        <w:t>____________________</w:t>
      </w:r>
      <w:r>
        <w:t xml:space="preserve"> und </w:t>
      </w:r>
      <w:r w:rsidR="00C55A1B">
        <w:rPr>
          <w:u w:val="single"/>
        </w:rPr>
        <w:t>____________________</w:t>
      </w:r>
      <w:r>
        <w:t xml:space="preserve"> von einer Welle auf die andere. Dazu müssen Wellenkupplungen </w:t>
      </w:r>
      <w:r w:rsidR="00C55A1B">
        <w:rPr>
          <w:u w:val="single"/>
        </w:rPr>
        <w:t>_______________</w:t>
      </w:r>
      <w:r>
        <w:t xml:space="preserve"> miteinander </w:t>
      </w:r>
      <w:r w:rsidR="00C55A1B">
        <w:rPr>
          <w:u w:val="single"/>
        </w:rPr>
        <w:t>_______________________</w:t>
      </w:r>
      <w:r>
        <w:t xml:space="preserve">. Diese Verbindungen können </w:t>
      </w:r>
      <w:r w:rsidR="00C55A1B">
        <w:rPr>
          <w:u w:val="single"/>
        </w:rPr>
        <w:t>__________________</w:t>
      </w:r>
      <w:r>
        <w:t xml:space="preserve"> oder formschlüssig erfolgen. </w:t>
      </w:r>
    </w:p>
    <w:p w:rsidR="000B585B" w:rsidRDefault="000B585B" w:rsidP="000B585B">
      <w:pPr>
        <w:pStyle w:val="Listenabsatz"/>
        <w:numPr>
          <w:ilvl w:val="1"/>
          <w:numId w:val="1"/>
        </w:numPr>
        <w:ind w:left="709"/>
      </w:pPr>
      <w:r>
        <w:t>Beschreiben Sie, wie die kraftschlüssige Drehmomentübertragung bei einer Kegelkupplung erfolgt.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0B585B" w:rsidTr="000B585B">
        <w:trPr>
          <w:trHeight w:hRule="exact" w:val="397"/>
        </w:trPr>
        <w:tc>
          <w:tcPr>
            <w:tcW w:w="8363" w:type="dxa"/>
            <w:tcBorders>
              <w:bottom w:val="single" w:sz="4" w:space="0" w:color="auto"/>
            </w:tcBorders>
          </w:tcPr>
          <w:p w:rsidR="000B585B" w:rsidRPr="004D1ADA" w:rsidRDefault="000B585B" w:rsidP="00E159EA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  <w:tr w:rsidR="000B585B" w:rsidTr="000B585B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0B585B" w:rsidRPr="004D1ADA" w:rsidRDefault="000B585B" w:rsidP="00E159EA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  <w:tr w:rsidR="000B585B" w:rsidTr="000B585B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</w:tcBorders>
          </w:tcPr>
          <w:p w:rsidR="000B585B" w:rsidRPr="004D1ADA" w:rsidRDefault="000B585B" w:rsidP="00E159EA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</w:tbl>
    <w:p w:rsidR="000B585B" w:rsidRDefault="000B585B" w:rsidP="000B585B">
      <w:pPr>
        <w:pStyle w:val="Listenabsatz"/>
        <w:ind w:left="709"/>
      </w:pPr>
    </w:p>
    <w:p w:rsidR="000B585B" w:rsidRPr="000B585B" w:rsidRDefault="000B585B" w:rsidP="000B585B">
      <w:pPr>
        <w:pStyle w:val="Listenabsatz"/>
        <w:numPr>
          <w:ilvl w:val="0"/>
          <w:numId w:val="1"/>
        </w:numPr>
        <w:rPr>
          <w:b/>
        </w:rPr>
      </w:pPr>
      <w:r w:rsidRPr="000B585B">
        <w:rPr>
          <w:b/>
        </w:rPr>
        <w:t>Starre Kupplungen</w:t>
      </w:r>
    </w:p>
    <w:p w:rsidR="000B585B" w:rsidRDefault="000B585B" w:rsidP="000B585B">
      <w:pPr>
        <w:pStyle w:val="Listenabsatz"/>
        <w:numPr>
          <w:ilvl w:val="1"/>
          <w:numId w:val="1"/>
        </w:numPr>
        <w:ind w:left="709"/>
      </w:pPr>
      <w:r>
        <w:t>Geben Sie an, wie die Drehmomentübertragung bei einer Scheibenkupplung erfolgt.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D1ADA" w:rsidRPr="004D1ADA" w:rsidTr="000B585B">
        <w:trPr>
          <w:trHeight w:hRule="exact" w:val="397"/>
        </w:trPr>
        <w:tc>
          <w:tcPr>
            <w:tcW w:w="8363" w:type="dxa"/>
          </w:tcPr>
          <w:p w:rsidR="000B585B" w:rsidRPr="004D1ADA" w:rsidRDefault="000B585B" w:rsidP="00602499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bookmarkStart w:id="1" w:name="_Hlk518313468"/>
          </w:p>
        </w:tc>
      </w:tr>
      <w:bookmarkEnd w:id="1"/>
    </w:tbl>
    <w:p w:rsidR="000B585B" w:rsidRDefault="000B585B" w:rsidP="000B585B">
      <w:pPr>
        <w:spacing w:after="0"/>
      </w:pPr>
    </w:p>
    <w:p w:rsidR="000B585B" w:rsidRDefault="00950F70" w:rsidP="000B585B">
      <w:pPr>
        <w:pStyle w:val="Listenabsatz"/>
        <w:numPr>
          <w:ilvl w:val="1"/>
          <w:numId w:val="1"/>
        </w:numPr>
        <w:spacing w:after="0"/>
        <w:ind w:left="709"/>
      </w:pPr>
      <w:r>
        <w:t xml:space="preserve">Beschreiben Sie den </w:t>
      </w:r>
      <w:r w:rsidR="000B585B">
        <w:t>Vorteil</w:t>
      </w:r>
      <w:r>
        <w:t xml:space="preserve">, den </w:t>
      </w:r>
      <w:r w:rsidR="000B585B">
        <w:t>eine Schalenkupplung bei der Montage</w:t>
      </w:r>
      <w:r>
        <w:t xml:space="preserve"> bietet.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0B585B" w:rsidTr="00E159EA">
        <w:trPr>
          <w:trHeight w:hRule="exact" w:val="397"/>
        </w:trPr>
        <w:tc>
          <w:tcPr>
            <w:tcW w:w="8363" w:type="dxa"/>
            <w:tcBorders>
              <w:bottom w:val="single" w:sz="4" w:space="0" w:color="auto"/>
            </w:tcBorders>
          </w:tcPr>
          <w:p w:rsidR="000B585B" w:rsidRPr="004D1ADA" w:rsidRDefault="000B585B" w:rsidP="00E159EA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  <w:tr w:rsidR="000B585B" w:rsidTr="00E159EA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0B585B" w:rsidRPr="004D1ADA" w:rsidRDefault="000B585B" w:rsidP="00E159EA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  <w:tr w:rsidR="000B585B" w:rsidTr="00E159EA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</w:tcBorders>
          </w:tcPr>
          <w:p w:rsidR="000B585B" w:rsidRPr="004D1ADA" w:rsidRDefault="000B585B" w:rsidP="00E159EA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</w:tbl>
    <w:p w:rsidR="000B585B" w:rsidRDefault="000B585B" w:rsidP="000B585B">
      <w:pPr>
        <w:pStyle w:val="Listenabsatz"/>
        <w:spacing w:after="0"/>
        <w:ind w:left="709"/>
      </w:pPr>
    </w:p>
    <w:p w:rsidR="00A972C2" w:rsidRDefault="000B585B" w:rsidP="000B585B">
      <w:pPr>
        <w:pStyle w:val="Listenabsatz"/>
        <w:numPr>
          <w:ilvl w:val="1"/>
          <w:numId w:val="1"/>
        </w:numPr>
        <w:spacing w:after="0"/>
        <w:ind w:left="709"/>
      </w:pPr>
      <w:r>
        <w:t xml:space="preserve">Scheibenkupplung und Schalenkupplung zählen zu den starren Kupplungen. </w:t>
      </w:r>
      <w:r w:rsidR="00A972C2">
        <w:t>Welche Eigenschaften haben starre Kupplungen?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A972C2" w:rsidTr="00E159EA">
        <w:trPr>
          <w:trHeight w:hRule="exact" w:val="397"/>
        </w:trPr>
        <w:tc>
          <w:tcPr>
            <w:tcW w:w="8363" w:type="dxa"/>
            <w:tcBorders>
              <w:bottom w:val="single" w:sz="4" w:space="0" w:color="auto"/>
            </w:tcBorders>
          </w:tcPr>
          <w:p w:rsidR="00A972C2" w:rsidRPr="004D1ADA" w:rsidRDefault="00A972C2" w:rsidP="00E159EA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  <w:tr w:rsidR="00A972C2" w:rsidTr="00E159EA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972C2" w:rsidRPr="004D1ADA" w:rsidRDefault="00A972C2" w:rsidP="00E159EA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</w:tbl>
    <w:p w:rsidR="000B585B" w:rsidRDefault="000B585B" w:rsidP="00A972C2">
      <w:pPr>
        <w:pStyle w:val="Listenabsatz"/>
        <w:spacing w:after="0"/>
        <w:ind w:left="709"/>
      </w:pPr>
    </w:p>
    <w:p w:rsidR="00A972C2" w:rsidRDefault="00A972C2" w:rsidP="000B585B">
      <w:pPr>
        <w:pStyle w:val="Listenabsatz"/>
        <w:numPr>
          <w:ilvl w:val="1"/>
          <w:numId w:val="1"/>
        </w:numPr>
        <w:spacing w:after="0"/>
        <w:ind w:left="709"/>
      </w:pPr>
      <w:r>
        <w:t>Wie müssen die zu verbindenden Wellen bei starren Kupplungen zueinander ausgerichtet sein?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D1ADA" w:rsidRPr="004D1ADA" w:rsidTr="00E159EA">
        <w:trPr>
          <w:trHeight w:hRule="exact" w:val="397"/>
        </w:trPr>
        <w:tc>
          <w:tcPr>
            <w:tcW w:w="8363" w:type="dxa"/>
          </w:tcPr>
          <w:p w:rsidR="00A972C2" w:rsidRPr="004D1ADA" w:rsidRDefault="00A972C2" w:rsidP="00E159EA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bookmarkStart w:id="2" w:name="_Hlk518326682"/>
          </w:p>
        </w:tc>
      </w:tr>
    </w:tbl>
    <w:p w:rsidR="009C38E8" w:rsidRDefault="009C38E8" w:rsidP="00A972C2">
      <w:pPr>
        <w:pStyle w:val="Listenabsatz"/>
        <w:spacing w:after="0"/>
        <w:ind w:left="709"/>
      </w:pPr>
    </w:p>
    <w:p w:rsidR="009C38E8" w:rsidRDefault="009C38E8">
      <w:r>
        <w:br w:type="page"/>
      </w:r>
    </w:p>
    <w:bookmarkEnd w:id="2"/>
    <w:p w:rsidR="00A972C2" w:rsidRPr="00A972C2" w:rsidRDefault="00A972C2" w:rsidP="00A972C2">
      <w:pPr>
        <w:pStyle w:val="Listenabsatz"/>
        <w:numPr>
          <w:ilvl w:val="0"/>
          <w:numId w:val="1"/>
        </w:numPr>
        <w:spacing w:after="0"/>
        <w:rPr>
          <w:b/>
        </w:rPr>
      </w:pPr>
      <w:r w:rsidRPr="00A972C2">
        <w:rPr>
          <w:b/>
        </w:rPr>
        <w:lastRenderedPageBreak/>
        <w:t>Wellenverlagerung</w:t>
      </w:r>
    </w:p>
    <w:p w:rsidR="004D1ADA" w:rsidRDefault="004D1ADA" w:rsidP="00C55A1B">
      <w:pPr>
        <w:pStyle w:val="Listenabsatz"/>
        <w:numPr>
          <w:ilvl w:val="1"/>
          <w:numId w:val="1"/>
        </w:numPr>
        <w:spacing w:after="0"/>
        <w:ind w:left="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76E84E" wp14:editId="73BAD0F9">
                <wp:simplePos x="0" y="0"/>
                <wp:positionH relativeFrom="column">
                  <wp:posOffset>3382645</wp:posOffset>
                </wp:positionH>
                <wp:positionV relativeFrom="paragraph">
                  <wp:posOffset>499745</wp:posOffset>
                </wp:positionV>
                <wp:extent cx="2865120" cy="1239520"/>
                <wp:effectExtent l="0" t="0" r="11430" b="17780"/>
                <wp:wrapTight wrapText="bothSides">
                  <wp:wrapPolygon edited="0">
                    <wp:start x="0" y="0"/>
                    <wp:lineTo x="0" y="21578"/>
                    <wp:lineTo x="21543" y="21578"/>
                    <wp:lineTo x="21543" y="0"/>
                    <wp:lineTo x="0" y="0"/>
                  </wp:wrapPolygon>
                </wp:wrapTight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1239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A79" w:rsidRDefault="00D31A79" w:rsidP="00D31A7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8A81E53" wp14:editId="24A02488">
                                  <wp:extent cx="2649220" cy="730250"/>
                                  <wp:effectExtent l="0" t="0" r="0" b="0"/>
                                  <wp:docPr id="2" name="Grafik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9220" cy="730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76E84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266.35pt;margin-top:39.35pt;width:225.6pt;height:97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" fillcolor="white [3201]" strokeweight=".5pt">
                <v:textbox>
                  <w:txbxContent>
                    <w:p w:rsidR="00D31A79" w:rsidRDefault="00D31A79" w:rsidP="00D31A79">
                      <w:r>
                        <w:rPr>
                          <w:noProof/>
                        </w:rPr>
                        <w:drawing>
                          <wp:inline distT="0" distB="0" distL="0" distR="0" wp14:anchorId="38A81E53" wp14:editId="24A02488">
                            <wp:extent cx="2649220" cy="730250"/>
                            <wp:effectExtent l="0" t="0" r="0" b="0"/>
                            <wp:docPr id="2" name="Grafik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9220" cy="730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31A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494665</wp:posOffset>
                </wp:positionV>
                <wp:extent cx="3257550" cy="1249680"/>
                <wp:effectExtent l="0" t="0" r="19050" b="26670"/>
                <wp:wrapTight wrapText="bothSides">
                  <wp:wrapPolygon edited="0">
                    <wp:start x="0" y="0"/>
                    <wp:lineTo x="0" y="21732"/>
                    <wp:lineTo x="21600" y="21732"/>
                    <wp:lineTo x="21600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A79" w:rsidRDefault="00D31A7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9F4F324" wp14:editId="6DA4242F">
                                  <wp:extent cx="3063240" cy="589915"/>
                                  <wp:effectExtent l="0" t="0" r="3810" b="635"/>
                                  <wp:docPr id="1" name="Grafik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3240" cy="589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3" o:spid="_x0000_s1027" type="#_x0000_t202" style="position:absolute;left:0;text-align:left;margin-left:-.05pt;margin-top:38.95pt;width:256.5pt;height:98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" fillcolor="white [3201]" strokeweight=".5pt">
                <v:textbox>
                  <w:txbxContent>
                    <w:p w:rsidR="00D31A79" w:rsidRDefault="00D31A79">
                      <w:r>
                        <w:rPr>
                          <w:noProof/>
                        </w:rPr>
                        <w:drawing>
                          <wp:inline distT="0" distB="0" distL="0" distR="0" wp14:anchorId="59F4F324" wp14:editId="6DA4242F">
                            <wp:extent cx="3063240" cy="589915"/>
                            <wp:effectExtent l="0" t="0" r="3810" b="635"/>
                            <wp:docPr id="1" name="Grafik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3240" cy="589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972C2">
        <w:t>Nicht immer fluchten Wellen zueinander. Geben Sie an, um welche Art von Wellenverlagerung es sich jeweils handelt.</w:t>
      </w:r>
    </w:p>
    <w:p w:rsidR="009C38E8" w:rsidRPr="00C55A1B" w:rsidRDefault="009C38E8" w:rsidP="009C38E8">
      <w:pPr>
        <w:spacing w:after="0"/>
        <w:ind w:left="349"/>
      </w:pPr>
    </w:p>
    <w:p w:rsidR="008412C3" w:rsidRDefault="008412C3" w:rsidP="008412C3">
      <w:pPr>
        <w:pStyle w:val="Listenabsatz"/>
        <w:numPr>
          <w:ilvl w:val="0"/>
          <w:numId w:val="1"/>
        </w:numPr>
        <w:rPr>
          <w:b/>
        </w:rPr>
      </w:pPr>
      <w:r w:rsidRPr="008412C3">
        <w:rPr>
          <w:b/>
        </w:rPr>
        <w:t>Drehstarre Kupplungen</w:t>
      </w:r>
    </w:p>
    <w:p w:rsidR="002B1B87" w:rsidRPr="008412C3" w:rsidRDefault="002B1B87" w:rsidP="008412C3">
      <w:pPr>
        <w:pStyle w:val="Listenabsatz"/>
        <w:numPr>
          <w:ilvl w:val="1"/>
          <w:numId w:val="1"/>
        </w:numPr>
        <w:ind w:left="709"/>
      </w:pPr>
      <w:r>
        <w:t>Beschreiben Sie allgemein, wie Kupplungen ausgeführt sein müssen, damit diese Wellenverlagerungen ausgleichen können.</w:t>
      </w:r>
      <w:r w:rsidR="008412C3">
        <w:t xml:space="preserve"> 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2B1B87" w:rsidTr="00E159EA">
        <w:trPr>
          <w:trHeight w:hRule="exact" w:val="397"/>
        </w:trPr>
        <w:tc>
          <w:tcPr>
            <w:tcW w:w="8363" w:type="dxa"/>
            <w:tcBorders>
              <w:bottom w:val="single" w:sz="4" w:space="0" w:color="auto"/>
            </w:tcBorders>
          </w:tcPr>
          <w:p w:rsidR="002B1B87" w:rsidRPr="004D1ADA" w:rsidRDefault="002B1B87" w:rsidP="00E159EA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  <w:tr w:rsidR="002B1B87" w:rsidTr="00E159EA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</w:tcBorders>
          </w:tcPr>
          <w:p w:rsidR="002B1B87" w:rsidRPr="004D1ADA" w:rsidRDefault="002B1B87" w:rsidP="00E159EA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</w:tbl>
    <w:p w:rsidR="008412C3" w:rsidRDefault="008412C3" w:rsidP="002B1B87">
      <w:pPr>
        <w:pStyle w:val="Listenabsatz"/>
        <w:ind w:left="709"/>
      </w:pPr>
    </w:p>
    <w:p w:rsidR="00705354" w:rsidRDefault="00705354" w:rsidP="008412C3">
      <w:pPr>
        <w:pStyle w:val="Listenabsatz"/>
        <w:numPr>
          <w:ilvl w:val="1"/>
          <w:numId w:val="1"/>
        </w:numPr>
        <w:ind w:left="709"/>
      </w:pPr>
      <w:r>
        <w:t>Welche Eigenschaften weisen drehstarre Kupplungen neben dem Ausgleich von Wellenverlagerungen noch auf?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705354" w:rsidTr="00CB6B75">
        <w:trPr>
          <w:trHeight w:hRule="exact" w:val="397"/>
        </w:trPr>
        <w:tc>
          <w:tcPr>
            <w:tcW w:w="8363" w:type="dxa"/>
            <w:tcBorders>
              <w:bottom w:val="single" w:sz="4" w:space="0" w:color="auto"/>
            </w:tcBorders>
          </w:tcPr>
          <w:p w:rsidR="00705354" w:rsidRPr="004D1ADA" w:rsidRDefault="00705354" w:rsidP="00CB6B75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  <w:tr w:rsidR="00705354" w:rsidTr="00CB6B75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</w:tcBorders>
          </w:tcPr>
          <w:p w:rsidR="00705354" w:rsidRPr="004D1ADA" w:rsidRDefault="00705354" w:rsidP="00CB6B75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</w:tbl>
    <w:p w:rsidR="002B1B87" w:rsidRDefault="002B1B87" w:rsidP="00705354">
      <w:pPr>
        <w:pStyle w:val="Listenabsatz"/>
        <w:ind w:left="709"/>
      </w:pPr>
    </w:p>
    <w:p w:rsidR="00091485" w:rsidRDefault="00091485" w:rsidP="008412C3">
      <w:pPr>
        <w:pStyle w:val="Listenabsatz"/>
        <w:numPr>
          <w:ilvl w:val="1"/>
          <w:numId w:val="1"/>
        </w:numPr>
        <w:ind w:left="709"/>
      </w:pPr>
      <w:r>
        <w:t>Durch welches Element kann die Metallbalgkupplung Wellenverlagerungen ausgleichen?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091485" w:rsidRPr="004D1ADA" w:rsidTr="00CB6B75">
        <w:trPr>
          <w:trHeight w:hRule="exact" w:val="397"/>
        </w:trPr>
        <w:tc>
          <w:tcPr>
            <w:tcW w:w="8363" w:type="dxa"/>
          </w:tcPr>
          <w:p w:rsidR="00091485" w:rsidRPr="004D1ADA" w:rsidRDefault="00091485" w:rsidP="00CB6B75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</w:tbl>
    <w:p w:rsidR="00091485" w:rsidRDefault="00091485" w:rsidP="00091485">
      <w:pPr>
        <w:pStyle w:val="Listenabsatz"/>
        <w:spacing w:after="0"/>
        <w:ind w:left="709"/>
      </w:pPr>
    </w:p>
    <w:p w:rsidR="005B50A8" w:rsidRDefault="006003D5" w:rsidP="008412C3">
      <w:pPr>
        <w:pStyle w:val="Listenabsatz"/>
        <w:numPr>
          <w:ilvl w:val="1"/>
          <w:numId w:val="1"/>
        </w:numPr>
        <w:ind w:left="709"/>
      </w:pPr>
      <w:r>
        <w:t>Neben der Metallbalgkupplung und der Bogenzahnkupplung wurde eine weitere drehstarr</w:t>
      </w:r>
      <w:r w:rsidR="005F1349">
        <w:t>e Kupplung vorgestellt. Bennen S</w:t>
      </w:r>
      <w:r>
        <w:t>ie diese</w:t>
      </w:r>
      <w:r w:rsidR="005B50A8">
        <w:t>.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5B50A8" w:rsidRPr="004D1ADA" w:rsidTr="00CB6B75">
        <w:trPr>
          <w:trHeight w:hRule="exact" w:val="397"/>
        </w:trPr>
        <w:tc>
          <w:tcPr>
            <w:tcW w:w="8363" w:type="dxa"/>
          </w:tcPr>
          <w:p w:rsidR="005B50A8" w:rsidRPr="004D1ADA" w:rsidRDefault="005B50A8" w:rsidP="00CB6B75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bookmarkStart w:id="3" w:name="_Hlk518373981"/>
          </w:p>
        </w:tc>
      </w:tr>
      <w:bookmarkEnd w:id="3"/>
    </w:tbl>
    <w:p w:rsidR="005B50A8" w:rsidRDefault="005B50A8" w:rsidP="005B50A8">
      <w:pPr>
        <w:pStyle w:val="Listenabsatz"/>
        <w:spacing w:after="0"/>
        <w:ind w:left="709"/>
      </w:pPr>
    </w:p>
    <w:p w:rsidR="00617EF0" w:rsidRDefault="00617EF0" w:rsidP="008412C3">
      <w:pPr>
        <w:pStyle w:val="Listenabsatz"/>
        <w:numPr>
          <w:ilvl w:val="1"/>
          <w:numId w:val="1"/>
        </w:numPr>
        <w:ind w:left="709"/>
      </w:pPr>
      <w:r>
        <w:t>Beschreiben Sie den Aufbau einer Bogenzahnkupplung und welche Besonderheit dabei die Verzahnung hat.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17EF0" w:rsidTr="00CB6B75">
        <w:trPr>
          <w:trHeight w:hRule="exact" w:val="397"/>
        </w:trPr>
        <w:tc>
          <w:tcPr>
            <w:tcW w:w="8363" w:type="dxa"/>
            <w:tcBorders>
              <w:bottom w:val="single" w:sz="4" w:space="0" w:color="auto"/>
            </w:tcBorders>
          </w:tcPr>
          <w:p w:rsidR="00617EF0" w:rsidRPr="004D1ADA" w:rsidRDefault="00617EF0" w:rsidP="00CB6B75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  <w:tr w:rsidR="00617EF0" w:rsidTr="00CB6B75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17EF0" w:rsidRPr="004D1ADA" w:rsidRDefault="00617EF0" w:rsidP="00CB6B75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  <w:tr w:rsidR="00617EF0" w:rsidTr="00617EF0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17EF0" w:rsidRPr="004D1ADA" w:rsidRDefault="00617EF0" w:rsidP="00CB6B75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  <w:tr w:rsidR="00617EF0" w:rsidTr="00CB6B75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</w:tcBorders>
          </w:tcPr>
          <w:p w:rsidR="00617EF0" w:rsidRDefault="00617EF0" w:rsidP="00CB6B75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</w:tbl>
    <w:p w:rsidR="00705354" w:rsidRDefault="00705354" w:rsidP="00617EF0">
      <w:pPr>
        <w:pStyle w:val="Listenabsatz"/>
        <w:ind w:left="709"/>
      </w:pPr>
    </w:p>
    <w:p w:rsidR="009C38E8" w:rsidRDefault="009C38E8">
      <w:pPr>
        <w:rPr>
          <w:b/>
        </w:rPr>
      </w:pPr>
      <w:r>
        <w:rPr>
          <w:b/>
        </w:rPr>
        <w:br w:type="page"/>
      </w:r>
    </w:p>
    <w:p w:rsidR="00617EF0" w:rsidRPr="00617EF0" w:rsidRDefault="00617EF0" w:rsidP="00617EF0">
      <w:pPr>
        <w:pStyle w:val="Listenabsatz"/>
        <w:numPr>
          <w:ilvl w:val="0"/>
          <w:numId w:val="1"/>
        </w:numPr>
        <w:rPr>
          <w:b/>
        </w:rPr>
      </w:pPr>
      <w:r w:rsidRPr="00617EF0">
        <w:rPr>
          <w:b/>
        </w:rPr>
        <w:lastRenderedPageBreak/>
        <w:t>Drehelastische Kupplungen</w:t>
      </w:r>
    </w:p>
    <w:p w:rsidR="00FB0168" w:rsidRDefault="00FB0168" w:rsidP="008412C3">
      <w:pPr>
        <w:pStyle w:val="Listenabsatz"/>
        <w:numPr>
          <w:ilvl w:val="1"/>
          <w:numId w:val="1"/>
        </w:numPr>
        <w:ind w:left="709"/>
      </w:pPr>
      <w:r>
        <w:t>Sind Wellenverlagerungen auszugleichen und die miteinander verbundenen Maschinenteile vor Stößen zu sichern, müssen Kupplungen diese Stöße abmildern können. Durch welches Element wird diese stoßdämpfende Wirkung erreicht?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FB0168" w:rsidRPr="004D1ADA" w:rsidTr="006C378C">
        <w:trPr>
          <w:trHeight w:hRule="exact" w:val="397"/>
        </w:trPr>
        <w:tc>
          <w:tcPr>
            <w:tcW w:w="8363" w:type="dxa"/>
          </w:tcPr>
          <w:p w:rsidR="00FB0168" w:rsidRPr="004D1ADA" w:rsidRDefault="00FB0168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</w:tbl>
    <w:p w:rsidR="00705354" w:rsidRDefault="00705354" w:rsidP="00FB0168">
      <w:pPr>
        <w:pStyle w:val="Listenabsatz"/>
        <w:ind w:left="709"/>
      </w:pPr>
    </w:p>
    <w:p w:rsidR="00FB0168" w:rsidRDefault="00FB0168" w:rsidP="008412C3">
      <w:pPr>
        <w:pStyle w:val="Listenabsatz"/>
        <w:numPr>
          <w:ilvl w:val="1"/>
          <w:numId w:val="1"/>
        </w:numPr>
        <w:ind w:left="709"/>
      </w:pPr>
      <w:r>
        <w:t>Im Maschinenbau ist sehr häufig die elastische Klauenkupplung anzutreffen. Je nach Einsatzzweck werden unterschiedliche Dämpfungswerte benötigt. Wie kann bei der elastischen Klauenkupplung die Dämpfung „eingestellt“ werden?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FB0168" w:rsidRPr="004D1ADA" w:rsidTr="006C378C">
        <w:trPr>
          <w:trHeight w:hRule="exact" w:val="397"/>
        </w:trPr>
        <w:tc>
          <w:tcPr>
            <w:tcW w:w="8363" w:type="dxa"/>
          </w:tcPr>
          <w:p w:rsidR="00FB0168" w:rsidRPr="004D1ADA" w:rsidRDefault="00FB0168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</w:tbl>
    <w:p w:rsidR="00FB0168" w:rsidRDefault="00FB0168" w:rsidP="00FB0168">
      <w:pPr>
        <w:pStyle w:val="Listenabsatz"/>
        <w:ind w:left="709"/>
      </w:pPr>
    </w:p>
    <w:p w:rsidR="00B36D60" w:rsidRDefault="00B36D60" w:rsidP="008412C3">
      <w:pPr>
        <w:pStyle w:val="Listenabsatz"/>
        <w:numPr>
          <w:ilvl w:val="1"/>
          <w:numId w:val="1"/>
        </w:numPr>
        <w:ind w:left="709"/>
      </w:pPr>
      <w:r>
        <w:t>Erfolgt bei der elastischen Klauenkupplung und der Bolzenkupplung die Drehmomentübertragung kraftschlüssig oder formschlüssig?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B36D60" w:rsidRPr="004D1ADA" w:rsidTr="006C378C">
        <w:trPr>
          <w:trHeight w:hRule="exact" w:val="397"/>
        </w:trPr>
        <w:tc>
          <w:tcPr>
            <w:tcW w:w="8363" w:type="dxa"/>
          </w:tcPr>
          <w:p w:rsidR="00B36D60" w:rsidRPr="004D1ADA" w:rsidRDefault="00B36D60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bookmarkStart w:id="4" w:name="_Hlk518374597"/>
          </w:p>
        </w:tc>
      </w:tr>
      <w:bookmarkEnd w:id="4"/>
    </w:tbl>
    <w:p w:rsidR="00FB0168" w:rsidRDefault="00FB0168" w:rsidP="00B36D60">
      <w:pPr>
        <w:pStyle w:val="Listenabsatz"/>
        <w:ind w:left="709"/>
      </w:pPr>
    </w:p>
    <w:p w:rsidR="00B36D60" w:rsidRDefault="00B36D60" w:rsidP="00B36D60">
      <w:pPr>
        <w:pStyle w:val="Listenabsatz"/>
        <w:numPr>
          <w:ilvl w:val="1"/>
          <w:numId w:val="1"/>
        </w:numPr>
        <w:ind w:left="709"/>
      </w:pPr>
      <w:r>
        <w:t xml:space="preserve">Wie </w:t>
      </w:r>
      <w:r w:rsidR="003B4EFA">
        <w:t>erfolgen</w:t>
      </w:r>
      <w:r>
        <w:t xml:space="preserve"> der Ausgleich der Wellenverlagerung und die stoßmildernde Wirkung bei der B</w:t>
      </w:r>
      <w:r w:rsidR="00C55A1B">
        <w:t>olzen</w:t>
      </w:r>
      <w:r>
        <w:t xml:space="preserve">kupplung? 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B36D60" w:rsidRPr="004D1ADA" w:rsidTr="006C378C">
        <w:trPr>
          <w:trHeight w:hRule="exact" w:val="397"/>
        </w:trPr>
        <w:tc>
          <w:tcPr>
            <w:tcW w:w="8363" w:type="dxa"/>
          </w:tcPr>
          <w:p w:rsidR="00B36D60" w:rsidRPr="004D1ADA" w:rsidRDefault="00B36D60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bookmarkStart w:id="5" w:name="_Hlk518375307"/>
          </w:p>
        </w:tc>
      </w:tr>
      <w:bookmarkEnd w:id="5"/>
    </w:tbl>
    <w:p w:rsidR="00B36D60" w:rsidRDefault="00B36D60" w:rsidP="00B36D60">
      <w:pPr>
        <w:pStyle w:val="Listenabsatz"/>
        <w:ind w:left="709"/>
      </w:pPr>
    </w:p>
    <w:p w:rsidR="00B36D60" w:rsidRDefault="00B36D60" w:rsidP="00B36D60">
      <w:pPr>
        <w:pStyle w:val="Listenabsatz"/>
        <w:numPr>
          <w:ilvl w:val="1"/>
          <w:numId w:val="1"/>
        </w:numPr>
        <w:ind w:left="709"/>
      </w:pPr>
      <w:r>
        <w:t>Beschreiben Sie den Begriff „</w:t>
      </w:r>
      <w:r w:rsidRPr="00617ED9">
        <w:rPr>
          <w:b/>
        </w:rPr>
        <w:t>durchschlagsicher</w:t>
      </w:r>
      <w:r>
        <w:t>“.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B36D60" w:rsidTr="006C378C">
        <w:trPr>
          <w:trHeight w:hRule="exact" w:val="397"/>
        </w:trPr>
        <w:tc>
          <w:tcPr>
            <w:tcW w:w="8363" w:type="dxa"/>
            <w:tcBorders>
              <w:bottom w:val="single" w:sz="4" w:space="0" w:color="auto"/>
            </w:tcBorders>
          </w:tcPr>
          <w:p w:rsidR="00B36D60" w:rsidRPr="004D1ADA" w:rsidRDefault="00B36D60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  <w:tr w:rsidR="00B36D60" w:rsidTr="006C378C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B36D60" w:rsidRPr="004D1ADA" w:rsidRDefault="00B36D60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  <w:tr w:rsidR="00B36D60" w:rsidTr="006C378C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B36D60" w:rsidRPr="004D1ADA" w:rsidRDefault="00B36D60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  <w:tr w:rsidR="00B36D60" w:rsidTr="006C378C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</w:tcBorders>
          </w:tcPr>
          <w:p w:rsidR="00B36D60" w:rsidRDefault="00B36D60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</w:tbl>
    <w:p w:rsidR="00B36D60" w:rsidRDefault="00B36D60" w:rsidP="00B36D60">
      <w:pPr>
        <w:pStyle w:val="Listenabsatz"/>
        <w:ind w:left="709"/>
      </w:pPr>
    </w:p>
    <w:p w:rsidR="00617ED9" w:rsidRDefault="00617ED9" w:rsidP="00B36D60">
      <w:pPr>
        <w:pStyle w:val="Listenabsatz"/>
        <w:numPr>
          <w:ilvl w:val="1"/>
          <w:numId w:val="1"/>
        </w:numPr>
        <w:ind w:left="709"/>
      </w:pPr>
      <w:r>
        <w:t>Beschreiben Sie den Aufbau einer Reifenkupplung und begründen</w:t>
      </w:r>
      <w:r w:rsidR="005F1349">
        <w:t xml:space="preserve"> Sie</w:t>
      </w:r>
      <w:r>
        <w:t>, warum die Reifenkupplung zu den „</w:t>
      </w:r>
      <w:r w:rsidRPr="00617ED9">
        <w:rPr>
          <w:b/>
        </w:rPr>
        <w:t>nicht durchschlagsicheren</w:t>
      </w:r>
      <w:r>
        <w:t>“ Kupplungen zählt.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17ED9" w:rsidTr="006C378C">
        <w:trPr>
          <w:trHeight w:hRule="exact" w:val="397"/>
        </w:trPr>
        <w:tc>
          <w:tcPr>
            <w:tcW w:w="8363" w:type="dxa"/>
            <w:tcBorders>
              <w:bottom w:val="single" w:sz="4" w:space="0" w:color="auto"/>
            </w:tcBorders>
          </w:tcPr>
          <w:p w:rsidR="00617ED9" w:rsidRPr="004D1ADA" w:rsidRDefault="00617ED9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  <w:tr w:rsidR="00617ED9" w:rsidTr="006C378C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17ED9" w:rsidRPr="004D1ADA" w:rsidRDefault="00617ED9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  <w:tr w:rsidR="00617ED9" w:rsidTr="006C378C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17ED9" w:rsidRPr="004D1ADA" w:rsidRDefault="00617ED9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  <w:tr w:rsidR="00617ED9" w:rsidTr="006C378C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</w:tcBorders>
          </w:tcPr>
          <w:p w:rsidR="00617ED9" w:rsidRDefault="00617ED9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</w:tbl>
    <w:p w:rsidR="00B36D60" w:rsidRDefault="00B36D60" w:rsidP="00617ED9">
      <w:pPr>
        <w:pStyle w:val="Listenabsatz"/>
        <w:ind w:left="709"/>
      </w:pPr>
    </w:p>
    <w:p w:rsidR="00617ED9" w:rsidRDefault="00617ED9" w:rsidP="00B36D60">
      <w:pPr>
        <w:pStyle w:val="Listenabsatz"/>
        <w:numPr>
          <w:ilvl w:val="1"/>
          <w:numId w:val="1"/>
        </w:numPr>
        <w:ind w:left="709"/>
      </w:pPr>
      <w:r>
        <w:t>Aufgrund von Wellenverlagerungen wird an den elastischen Formelementen der drehelastischen Kupplungen Verformungsarbeit erbracht. Welche Folgen hat dies für die elastischen Formelemente?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17ED9" w:rsidRPr="004D1ADA" w:rsidTr="00617ED9">
        <w:trPr>
          <w:trHeight w:hRule="exact" w:val="397"/>
        </w:trPr>
        <w:tc>
          <w:tcPr>
            <w:tcW w:w="8363" w:type="dxa"/>
            <w:tcBorders>
              <w:bottom w:val="single" w:sz="4" w:space="0" w:color="auto"/>
            </w:tcBorders>
          </w:tcPr>
          <w:p w:rsidR="00617ED9" w:rsidRPr="004D1ADA" w:rsidRDefault="00617ED9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  <w:tr w:rsidR="00617ED9" w:rsidRPr="004D1ADA" w:rsidTr="00617ED9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</w:tcBorders>
          </w:tcPr>
          <w:p w:rsidR="00617ED9" w:rsidRDefault="00617ED9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</w:tbl>
    <w:p w:rsidR="00617ED9" w:rsidRDefault="00617ED9" w:rsidP="00617ED9">
      <w:pPr>
        <w:pStyle w:val="Listenabsatz"/>
        <w:ind w:left="709"/>
      </w:pPr>
    </w:p>
    <w:p w:rsidR="005C060A" w:rsidRDefault="00617ED9" w:rsidP="00B36D60">
      <w:pPr>
        <w:pStyle w:val="Listenabsatz"/>
        <w:numPr>
          <w:ilvl w:val="1"/>
          <w:numId w:val="1"/>
        </w:numPr>
        <w:ind w:left="709"/>
      </w:pPr>
      <w:r>
        <w:t>Welche Folgen haben zunehmende Wellenverlagerungen auf den Wirkungsgrad von drehelastischen Kupplungen</w:t>
      </w:r>
      <w:r w:rsidR="005C060A">
        <w:t>? Begründen Sie kurz.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5C060A" w:rsidRPr="004D1ADA" w:rsidTr="006C378C">
        <w:trPr>
          <w:trHeight w:hRule="exact" w:val="397"/>
        </w:trPr>
        <w:tc>
          <w:tcPr>
            <w:tcW w:w="8363" w:type="dxa"/>
            <w:tcBorders>
              <w:bottom w:val="single" w:sz="4" w:space="0" w:color="auto"/>
            </w:tcBorders>
          </w:tcPr>
          <w:p w:rsidR="005C060A" w:rsidRPr="004D1ADA" w:rsidRDefault="005C060A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  <w:tr w:rsidR="005C060A" w:rsidRPr="004D1ADA" w:rsidTr="006C378C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</w:tcBorders>
          </w:tcPr>
          <w:p w:rsidR="005C060A" w:rsidRDefault="005C060A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</w:tbl>
    <w:p w:rsidR="008443E9" w:rsidRDefault="008443E9" w:rsidP="009C38E8"/>
    <w:p w:rsidR="00480C63" w:rsidRPr="00AA774B" w:rsidRDefault="00480C63" w:rsidP="00480C63">
      <w:pPr>
        <w:rPr>
          <w:b/>
          <w:sz w:val="24"/>
          <w:szCs w:val="24"/>
        </w:rPr>
      </w:pPr>
      <w:r w:rsidRPr="00AA774B">
        <w:rPr>
          <w:b/>
          <w:sz w:val="24"/>
          <w:szCs w:val="24"/>
        </w:rPr>
        <w:t xml:space="preserve">Falls Sie bereits fertig sind, hier noch </w:t>
      </w:r>
      <w:proofErr w:type="gramStart"/>
      <w:r w:rsidRPr="00AA774B">
        <w:rPr>
          <w:b/>
          <w:sz w:val="24"/>
          <w:szCs w:val="24"/>
        </w:rPr>
        <w:t>weitere</w:t>
      </w:r>
      <w:proofErr w:type="gramEnd"/>
      <w:r w:rsidRPr="00AA774B">
        <w:rPr>
          <w:b/>
          <w:sz w:val="24"/>
          <w:szCs w:val="24"/>
        </w:rPr>
        <w:t xml:space="preserve"> Aufgaben zum Video:</w:t>
      </w:r>
    </w:p>
    <w:p w:rsidR="00480C63" w:rsidRDefault="00480C63" w:rsidP="00480C63">
      <w:r>
        <w:t>Zusatz 1: Bei einer Schalenkupplung erfolgt die Drehmomentübertragung entweder formschlüssig oder kraftschlüssig. Beschreiben Sie wie die kraftschlüssige Drehmomentübertragung der Schalenkupplung erfolgt.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80C63" w:rsidRPr="004D1ADA" w:rsidTr="000B6C1E">
        <w:trPr>
          <w:trHeight w:hRule="exact" w:val="397"/>
        </w:trPr>
        <w:tc>
          <w:tcPr>
            <w:tcW w:w="8931" w:type="dxa"/>
            <w:tcBorders>
              <w:bottom w:val="single" w:sz="4" w:space="0" w:color="auto"/>
            </w:tcBorders>
          </w:tcPr>
          <w:p w:rsidR="00480C63" w:rsidRPr="004D1ADA" w:rsidRDefault="00480C63" w:rsidP="000B6C1E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  <w:tr w:rsidR="00480C63" w:rsidRPr="004D1ADA" w:rsidTr="000B6C1E">
        <w:trPr>
          <w:trHeight w:hRule="exact" w:val="397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80C63" w:rsidRDefault="00480C63" w:rsidP="000B6C1E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  <w:tr w:rsidR="00480C63" w:rsidRPr="004D1ADA" w:rsidTr="000B6C1E">
        <w:trPr>
          <w:trHeight w:hRule="exact" w:val="397"/>
        </w:trPr>
        <w:tc>
          <w:tcPr>
            <w:tcW w:w="8931" w:type="dxa"/>
            <w:tcBorders>
              <w:top w:val="single" w:sz="4" w:space="0" w:color="auto"/>
            </w:tcBorders>
          </w:tcPr>
          <w:p w:rsidR="00480C63" w:rsidRDefault="00480C63" w:rsidP="000B6C1E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</w:tbl>
    <w:p w:rsidR="00480C63" w:rsidRDefault="00480C63" w:rsidP="00480C63"/>
    <w:p w:rsidR="00480C63" w:rsidRDefault="00480C63" w:rsidP="00480C63"/>
    <w:p w:rsidR="00480C63" w:rsidRDefault="00480C63" w:rsidP="00480C63">
      <w:r>
        <w:t xml:space="preserve">Zusatz 2: Geben Sie die im Bild dargestellt Wellenverlagerung an. </w:t>
      </w:r>
    </w:p>
    <w:p w:rsidR="00480C63" w:rsidRDefault="00480C63" w:rsidP="00480C63">
      <w:r>
        <w:rPr>
          <w:noProof/>
          <w:lang w:eastAsia="de-DE"/>
        </w:rPr>
        <w:drawing>
          <wp:inline distT="0" distB="0" distL="0" distR="0" wp14:anchorId="21BE99BB" wp14:editId="281C584D">
            <wp:extent cx="3467100" cy="1313539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nkel-Radial-Versat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6" cy="133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C63" w:rsidRDefault="00480C63" w:rsidP="00480C63"/>
    <w:p w:rsidR="00480C63" w:rsidRDefault="00480C63" w:rsidP="00480C63">
      <w:r>
        <w:t>Zusatz 3: Beschreiben Sie den Aufbau einer Federscheibenkupplung und wie bei dieser ein Wellenversatz ausgeglichen wird.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80C63" w:rsidRPr="004D1ADA" w:rsidTr="000B6C1E">
        <w:trPr>
          <w:trHeight w:hRule="exact" w:val="397"/>
        </w:trPr>
        <w:tc>
          <w:tcPr>
            <w:tcW w:w="8931" w:type="dxa"/>
            <w:tcBorders>
              <w:bottom w:val="single" w:sz="4" w:space="0" w:color="auto"/>
            </w:tcBorders>
          </w:tcPr>
          <w:p w:rsidR="00480C63" w:rsidRPr="004D1ADA" w:rsidRDefault="00480C63" w:rsidP="000B6C1E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  <w:tr w:rsidR="00480C63" w:rsidRPr="004D1ADA" w:rsidTr="000B6C1E">
        <w:trPr>
          <w:trHeight w:hRule="exact" w:val="397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80C63" w:rsidRDefault="00480C63" w:rsidP="000B6C1E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  <w:tr w:rsidR="00480C63" w:rsidRPr="004D1ADA" w:rsidTr="000B6C1E">
        <w:trPr>
          <w:trHeight w:hRule="exact" w:val="397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480C63" w:rsidRDefault="00480C63" w:rsidP="000B6C1E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  <w:tr w:rsidR="00480C63" w:rsidRPr="004D1ADA" w:rsidTr="000B6C1E">
        <w:trPr>
          <w:trHeight w:hRule="exact" w:val="397"/>
        </w:trPr>
        <w:tc>
          <w:tcPr>
            <w:tcW w:w="8931" w:type="dxa"/>
            <w:tcBorders>
              <w:top w:val="single" w:sz="4" w:space="0" w:color="auto"/>
            </w:tcBorders>
          </w:tcPr>
          <w:p w:rsidR="00480C63" w:rsidRDefault="00480C63" w:rsidP="000B6C1E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</w:tbl>
    <w:p w:rsidR="00480C63" w:rsidRDefault="00480C63" w:rsidP="00480C63"/>
    <w:p w:rsidR="00480C63" w:rsidRDefault="00480C63" w:rsidP="009C38E8"/>
    <w:sectPr w:rsidR="00480C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920"/>
    <w:multiLevelType w:val="hybridMultilevel"/>
    <w:tmpl w:val="7278D2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467D8C"/>
    <w:multiLevelType w:val="hybridMultilevel"/>
    <w:tmpl w:val="751C53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ED"/>
    <w:rsid w:val="000470AD"/>
    <w:rsid w:val="00091485"/>
    <w:rsid w:val="000B585B"/>
    <w:rsid w:val="00164520"/>
    <w:rsid w:val="00260487"/>
    <w:rsid w:val="002B1B87"/>
    <w:rsid w:val="002C44C4"/>
    <w:rsid w:val="00300958"/>
    <w:rsid w:val="00327A8F"/>
    <w:rsid w:val="003B4EFA"/>
    <w:rsid w:val="004058ED"/>
    <w:rsid w:val="00480C63"/>
    <w:rsid w:val="004A50F9"/>
    <w:rsid w:val="004D1ADA"/>
    <w:rsid w:val="004E59B4"/>
    <w:rsid w:val="005B50A8"/>
    <w:rsid w:val="005C060A"/>
    <w:rsid w:val="005F1349"/>
    <w:rsid w:val="006003D5"/>
    <w:rsid w:val="00617ED9"/>
    <w:rsid w:val="00617EF0"/>
    <w:rsid w:val="00636E69"/>
    <w:rsid w:val="006E1C23"/>
    <w:rsid w:val="006F02D6"/>
    <w:rsid w:val="00705354"/>
    <w:rsid w:val="008412C3"/>
    <w:rsid w:val="008443E9"/>
    <w:rsid w:val="00854AC1"/>
    <w:rsid w:val="00944EA8"/>
    <w:rsid w:val="00950F70"/>
    <w:rsid w:val="009559C5"/>
    <w:rsid w:val="0097438D"/>
    <w:rsid w:val="009C38E8"/>
    <w:rsid w:val="00A972C2"/>
    <w:rsid w:val="00B36D60"/>
    <w:rsid w:val="00BA62D9"/>
    <w:rsid w:val="00C36EE7"/>
    <w:rsid w:val="00C55A1B"/>
    <w:rsid w:val="00C84F79"/>
    <w:rsid w:val="00CA4F7F"/>
    <w:rsid w:val="00CE322A"/>
    <w:rsid w:val="00CF57F4"/>
    <w:rsid w:val="00D31A79"/>
    <w:rsid w:val="00DA129F"/>
    <w:rsid w:val="00DC3A2C"/>
    <w:rsid w:val="00F71ECF"/>
    <w:rsid w:val="00F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43E9"/>
    <w:pPr>
      <w:ind w:left="720"/>
      <w:contextualSpacing/>
    </w:pPr>
  </w:style>
  <w:style w:type="table" w:styleId="Tabellenraster">
    <w:name w:val="Table Grid"/>
    <w:basedOn w:val="NormaleTabelle"/>
    <w:uiPriority w:val="39"/>
    <w:rsid w:val="0084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E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43E9"/>
    <w:pPr>
      <w:ind w:left="720"/>
      <w:contextualSpacing/>
    </w:pPr>
  </w:style>
  <w:style w:type="table" w:styleId="Tabellenraster">
    <w:name w:val="Table Grid"/>
    <w:basedOn w:val="NormaleTabelle"/>
    <w:uiPriority w:val="39"/>
    <w:rsid w:val="0084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Office2016L0078</dc:creator>
  <cp:keywords/>
  <dc:description/>
  <cp:lastModifiedBy>Werner, Uwe (LS)</cp:lastModifiedBy>
  <cp:revision>7</cp:revision>
  <cp:lastPrinted>2018-07-04T09:23:00Z</cp:lastPrinted>
  <dcterms:created xsi:type="dcterms:W3CDTF">2018-07-23T11:05:00Z</dcterms:created>
  <dcterms:modified xsi:type="dcterms:W3CDTF">2018-12-18T08:24:00Z</dcterms:modified>
</cp:coreProperties>
</file>