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21" w:rsidRPr="00756779" w:rsidRDefault="00EC1324" w:rsidP="00642371">
      <w:pPr>
        <w:pStyle w:val="Titel"/>
        <w:tabs>
          <w:tab w:val="left" w:pos="2385"/>
        </w:tabs>
        <w:spacing w:line="240" w:lineRule="auto"/>
        <w:jc w:val="left"/>
        <w:rPr>
          <w:rFonts w:ascii="Calibri" w:hAnsi="Calibri"/>
          <w:b w:val="0"/>
          <w:sz w:val="22"/>
          <w:szCs w:val="22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80.2pt;margin-top:3.55pt;width:93.75pt;height:93.75pt;z-index:-251656704;mso-position-horizontal-relative:text;mso-position-vertical-relative:text;mso-width-relative:page;mso-height-relative:page" wrapcoords="-173 0 -173 21427 21600 21427 21600 0 -173 0">
            <v:imagedata r:id="rId8" o:title="qrcode Galvanisieren"/>
            <w10:wrap type="through"/>
          </v:shape>
        </w:pict>
      </w:r>
      <w:r>
        <w:rPr>
          <w:noProof/>
        </w:rPr>
        <w:pict>
          <v:shape id="Grafik 3" o:spid="_x0000_s1031" type="#_x0000_t75" alt="https://data.motor-talk.de/data/galleries/0/1/9541/70487101/sanduhr-d76117218-392005748961592048-2722816146923433499.png" style="position:absolute;margin-left:-23.25pt;margin-top:-1.2pt;width:14.25pt;height:14.25pt;z-index:251657728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  <v:imagedata r:id="rId9" o:title="sanduhr-d76117218-392005748961592048-2722816146923433499"/>
            <w10:wrap type="square" anchorx="margin" anchory="margin"/>
          </v:shape>
        </w:pict>
      </w:r>
      <w:r w:rsidR="00A96C21" w:rsidRPr="00756779">
        <w:rPr>
          <w:rFonts w:ascii="Calibri" w:hAnsi="Calibri"/>
          <w:b w:val="0"/>
          <w:sz w:val="22"/>
          <w:szCs w:val="22"/>
          <w:u w:val="none"/>
        </w:rPr>
        <w:t>Für die Bearbeitung der folgenden Aufgaben haben Sie 30 Minuten Zeit!</w:t>
      </w:r>
    </w:p>
    <w:p w:rsidR="000A76B0" w:rsidRPr="00756779" w:rsidRDefault="000A76B0" w:rsidP="00A96C21">
      <w:pPr>
        <w:pStyle w:val="Titel"/>
        <w:spacing w:line="240" w:lineRule="auto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A76B0" w:rsidRPr="00756779" w:rsidRDefault="00A96C21" w:rsidP="00A96C21">
      <w:pPr>
        <w:pStyle w:val="Titel"/>
        <w:spacing w:line="240" w:lineRule="auto"/>
        <w:jc w:val="left"/>
        <w:rPr>
          <w:rFonts w:ascii="Calibri" w:hAnsi="Calibri"/>
          <w:b w:val="0"/>
          <w:sz w:val="22"/>
          <w:szCs w:val="22"/>
          <w:u w:val="none"/>
        </w:rPr>
      </w:pPr>
      <w:r w:rsidRPr="00756779">
        <w:rPr>
          <w:rFonts w:ascii="Calibri" w:hAnsi="Calibri"/>
          <w:b w:val="0"/>
          <w:sz w:val="22"/>
          <w:szCs w:val="22"/>
          <w:u w:val="none"/>
        </w:rPr>
        <w:t>Arbeitsform: Einzel-, Partnerarbeit</w:t>
      </w:r>
    </w:p>
    <w:p w:rsidR="00CA66F1" w:rsidRDefault="00CA66F1" w:rsidP="000A76B0">
      <w:pPr>
        <w:pStyle w:val="Titel"/>
        <w:spacing w:line="240" w:lineRule="auto"/>
        <w:rPr>
          <w:rFonts w:ascii="Calibri" w:hAnsi="Calibri"/>
          <w:szCs w:val="32"/>
          <w:u w:val="none"/>
        </w:rPr>
      </w:pPr>
    </w:p>
    <w:p w:rsidR="00A96C21" w:rsidRPr="000A76B0" w:rsidRDefault="006452BE" w:rsidP="000A76B0">
      <w:pPr>
        <w:pStyle w:val="Titel"/>
        <w:spacing w:line="240" w:lineRule="auto"/>
        <w:rPr>
          <w:rFonts w:ascii="Calibri" w:hAnsi="Calibri"/>
          <w:szCs w:val="32"/>
          <w:u w:val="none"/>
        </w:rPr>
      </w:pPr>
      <w:r>
        <w:rPr>
          <w:rFonts w:ascii="Calibri" w:hAnsi="Calibri"/>
          <w:szCs w:val="32"/>
          <w:u w:val="none"/>
        </w:rPr>
        <w:t>Üben am Tablet: Galvanisieren</w:t>
      </w:r>
    </w:p>
    <w:p w:rsidR="00A96C21" w:rsidRPr="00EC1324" w:rsidRDefault="000A76B0" w:rsidP="000A76B0">
      <w:pPr>
        <w:pStyle w:val="Titel"/>
        <w:spacing w:line="240" w:lineRule="auto"/>
        <w:rPr>
          <w:rFonts w:ascii="Calibri" w:hAnsi="Calibri"/>
          <w:b w:val="0"/>
          <w:color w:val="8EAADB"/>
          <w:sz w:val="22"/>
          <w:szCs w:val="22"/>
          <w:u w:val="none"/>
        </w:rPr>
      </w:pPr>
      <w:r w:rsidRPr="00EC1324">
        <w:rPr>
          <w:rFonts w:ascii="Calibri" w:hAnsi="Calibri"/>
          <w:b w:val="0"/>
          <w:sz w:val="22"/>
          <w:szCs w:val="22"/>
          <w:u w:val="none"/>
        </w:rPr>
        <w:t>Input</w:t>
      </w:r>
      <w:r w:rsidR="00CA66F1" w:rsidRPr="00EC1324">
        <w:rPr>
          <w:rFonts w:ascii="Calibri" w:hAnsi="Calibri"/>
          <w:b w:val="0"/>
          <w:sz w:val="22"/>
          <w:szCs w:val="22"/>
          <w:u w:val="none"/>
        </w:rPr>
        <w:t xml:space="preserve">: </w:t>
      </w:r>
      <w:hyperlink r:id="rId10" w:history="1">
        <w:r w:rsidR="00A96C21" w:rsidRPr="00EC1324">
          <w:rPr>
            <w:rStyle w:val="Hyperlink"/>
            <w:rFonts w:ascii="Calibri" w:hAnsi="Calibri"/>
            <w:b w:val="0"/>
            <w:sz w:val="22"/>
            <w:szCs w:val="22"/>
            <w:u w:val="none"/>
          </w:rPr>
          <w:t>http://www.chemieinteraktiv.net/html_flash/ff_galvanisieren.html</w:t>
        </w:r>
      </w:hyperlink>
    </w:p>
    <w:p w:rsidR="00295196" w:rsidRPr="00EC1324" w:rsidRDefault="00295196" w:rsidP="00642371">
      <w:pPr>
        <w:pStyle w:val="Titel"/>
        <w:spacing w:line="240" w:lineRule="auto"/>
        <w:jc w:val="right"/>
        <w:rPr>
          <w:rFonts w:ascii="Calibri" w:hAnsi="Calibri"/>
          <w:b w:val="0"/>
          <w:sz w:val="22"/>
          <w:szCs w:val="22"/>
          <w:u w:val="none"/>
        </w:rPr>
      </w:pPr>
    </w:p>
    <w:p w:rsidR="000A76B0" w:rsidRPr="00EC1324" w:rsidRDefault="000A76B0" w:rsidP="00A96C21">
      <w:pPr>
        <w:pStyle w:val="Titel"/>
        <w:spacing w:line="240" w:lineRule="auto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A76B0" w:rsidRDefault="000A76B0" w:rsidP="000A76B0">
      <w:pPr>
        <w:pStyle w:val="Titel"/>
        <w:spacing w:line="240" w:lineRule="auto"/>
        <w:jc w:val="left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Zum Experiment:</w:t>
      </w:r>
    </w:p>
    <w:p w:rsidR="000A76B0" w:rsidRPr="00756779" w:rsidRDefault="000A76B0" w:rsidP="00642371">
      <w:pPr>
        <w:pStyle w:val="Titel"/>
        <w:spacing w:line="240" w:lineRule="auto"/>
        <w:jc w:val="left"/>
        <w:rPr>
          <w:rFonts w:ascii="Calibri" w:hAnsi="Calibri"/>
          <w:b w:val="0"/>
          <w:color w:val="000000"/>
          <w:sz w:val="22"/>
          <w:szCs w:val="22"/>
          <w:u w:val="none"/>
        </w:rPr>
      </w:pPr>
      <w:r w:rsidRPr="00756779">
        <w:rPr>
          <w:rFonts w:ascii="Calibri" w:hAnsi="Calibri"/>
          <w:b w:val="0"/>
          <w:color w:val="000000"/>
          <w:sz w:val="22"/>
          <w:szCs w:val="22"/>
          <w:u w:val="none"/>
        </w:rPr>
        <w:t xml:space="preserve">Ein Schlüssel und ein Kupferstab </w:t>
      </w:r>
      <w:r w:rsidR="00642371" w:rsidRPr="00756779">
        <w:rPr>
          <w:rFonts w:ascii="Calibri" w:hAnsi="Calibri"/>
          <w:b w:val="0"/>
          <w:color w:val="000000"/>
          <w:sz w:val="22"/>
          <w:szCs w:val="22"/>
          <w:u w:val="none"/>
        </w:rPr>
        <w:t>we</w:t>
      </w:r>
      <w:r w:rsidRPr="00756779">
        <w:rPr>
          <w:rFonts w:ascii="Calibri" w:hAnsi="Calibri"/>
          <w:b w:val="0"/>
          <w:color w:val="000000"/>
          <w:sz w:val="22"/>
          <w:szCs w:val="22"/>
          <w:u w:val="none"/>
        </w:rPr>
        <w:t>rden in eine Kupfersalzlösung eingetaucht und mit einer Gleichspannungsquelle verbunden</w:t>
      </w:r>
      <w:r w:rsidR="00642371" w:rsidRPr="00756779">
        <w:rPr>
          <w:rFonts w:ascii="Calibri" w:hAnsi="Calibri"/>
          <w:b w:val="0"/>
          <w:color w:val="000000"/>
          <w:sz w:val="22"/>
          <w:szCs w:val="22"/>
          <w:u w:val="none"/>
        </w:rPr>
        <w:t>.</w:t>
      </w:r>
    </w:p>
    <w:p w:rsidR="00642371" w:rsidRPr="00756779" w:rsidRDefault="00642371" w:rsidP="00642371">
      <w:pPr>
        <w:pStyle w:val="Titel"/>
        <w:spacing w:line="240" w:lineRule="auto"/>
        <w:jc w:val="left"/>
        <w:rPr>
          <w:rFonts w:ascii="Calibri" w:hAnsi="Calibri"/>
          <w:b w:val="0"/>
          <w:color w:val="000000"/>
          <w:sz w:val="22"/>
          <w:szCs w:val="22"/>
          <w:u w:val="none"/>
        </w:rPr>
      </w:pPr>
    </w:p>
    <w:p w:rsidR="00642371" w:rsidRPr="00756779" w:rsidRDefault="00642371" w:rsidP="00642371">
      <w:pPr>
        <w:pStyle w:val="Titel"/>
        <w:spacing w:line="240" w:lineRule="auto"/>
        <w:jc w:val="left"/>
        <w:rPr>
          <w:rFonts w:ascii="Calibri" w:hAnsi="Calibri"/>
          <w:b w:val="0"/>
          <w:color w:val="000000"/>
          <w:sz w:val="22"/>
          <w:szCs w:val="22"/>
          <w:u w:val="none"/>
        </w:rPr>
      </w:pPr>
    </w:p>
    <w:p w:rsidR="000A76B0" w:rsidRPr="006D3D1C" w:rsidRDefault="000A76B0" w:rsidP="000A76B0">
      <w:pPr>
        <w:pStyle w:val="Titel"/>
        <w:numPr>
          <w:ilvl w:val="0"/>
          <w:numId w:val="30"/>
        </w:numPr>
        <w:spacing w:line="240" w:lineRule="auto"/>
        <w:jc w:val="left"/>
        <w:rPr>
          <w:rFonts w:ascii="Calibri" w:hAnsi="Calibri"/>
          <w:b w:val="0"/>
          <w:color w:val="000000"/>
          <w:sz w:val="22"/>
          <w:szCs w:val="22"/>
          <w:u w:val="none"/>
        </w:rPr>
      </w:pPr>
      <w:r w:rsidRPr="006D3D1C">
        <w:rPr>
          <w:rFonts w:ascii="Calibri" w:hAnsi="Calibri"/>
          <w:b w:val="0"/>
          <w:color w:val="000000"/>
          <w:sz w:val="22"/>
          <w:szCs w:val="22"/>
          <w:u w:val="none"/>
        </w:rPr>
        <w:t>Starte</w:t>
      </w:r>
      <w:r w:rsidR="00642371" w:rsidRPr="006D3D1C">
        <w:rPr>
          <w:rFonts w:ascii="Calibri" w:hAnsi="Calibri"/>
          <w:b w:val="0"/>
          <w:color w:val="000000"/>
          <w:sz w:val="22"/>
          <w:szCs w:val="22"/>
          <w:u w:val="none"/>
        </w:rPr>
        <w:t>n Sie</w:t>
      </w:r>
      <w:r w:rsidRPr="006D3D1C">
        <w:rPr>
          <w:rFonts w:ascii="Calibri" w:hAnsi="Calibri"/>
          <w:b w:val="0"/>
          <w:color w:val="000000"/>
          <w:sz w:val="22"/>
          <w:szCs w:val="22"/>
          <w:u w:val="none"/>
        </w:rPr>
        <w:t xml:space="preserve"> das virtuelle Experiment über den</w:t>
      </w:r>
      <w:r w:rsidR="00642371" w:rsidRPr="006D3D1C">
        <w:rPr>
          <w:rFonts w:ascii="Calibri" w:hAnsi="Calibri"/>
          <w:b w:val="0"/>
          <w:color w:val="000000"/>
          <w:sz w:val="22"/>
          <w:szCs w:val="22"/>
          <w:u w:val="none"/>
        </w:rPr>
        <w:t xml:space="preserve"> Play-Button! Was beobachten Sie</w:t>
      </w:r>
      <w:r w:rsidRPr="006D3D1C">
        <w:rPr>
          <w:rFonts w:ascii="Calibri" w:hAnsi="Calibri"/>
          <w:b w:val="0"/>
          <w:color w:val="000000"/>
          <w:sz w:val="22"/>
          <w:szCs w:val="22"/>
          <w:u w:val="none"/>
        </w:rPr>
        <w:t>?</w:t>
      </w:r>
    </w:p>
    <w:p w:rsidR="000A76B0" w:rsidRPr="006D3D1C" w:rsidRDefault="000A76B0" w:rsidP="000A76B0">
      <w:pPr>
        <w:pStyle w:val="Titel"/>
        <w:spacing w:line="240" w:lineRule="auto"/>
        <w:jc w:val="left"/>
        <w:rPr>
          <w:rFonts w:ascii="Calibri" w:hAnsi="Calibri"/>
          <w:b w:val="0"/>
          <w:color w:val="000000"/>
          <w:sz w:val="22"/>
          <w:szCs w:val="22"/>
          <w:u w:val="none"/>
        </w:rPr>
      </w:pPr>
    </w:p>
    <w:p w:rsidR="00642371" w:rsidRPr="006D3D1C" w:rsidRDefault="000A76B0" w:rsidP="00642371">
      <w:pPr>
        <w:pStyle w:val="Titel"/>
        <w:numPr>
          <w:ilvl w:val="0"/>
          <w:numId w:val="30"/>
        </w:numPr>
        <w:spacing w:line="240" w:lineRule="auto"/>
        <w:jc w:val="left"/>
        <w:rPr>
          <w:rFonts w:ascii="Calibri" w:hAnsi="Calibri"/>
          <w:b w:val="0"/>
          <w:color w:val="000000"/>
          <w:sz w:val="22"/>
          <w:szCs w:val="22"/>
          <w:u w:val="none"/>
        </w:rPr>
      </w:pPr>
      <w:r w:rsidRPr="006D3D1C">
        <w:rPr>
          <w:rFonts w:ascii="Calibri" w:hAnsi="Calibri"/>
          <w:b w:val="0"/>
          <w:color w:val="000000"/>
          <w:sz w:val="22"/>
          <w:szCs w:val="22"/>
          <w:u w:val="none"/>
        </w:rPr>
        <w:t>Schalte</w:t>
      </w:r>
      <w:r w:rsidR="00642371" w:rsidRPr="006D3D1C">
        <w:rPr>
          <w:rFonts w:ascii="Calibri" w:hAnsi="Calibri"/>
          <w:b w:val="0"/>
          <w:color w:val="000000"/>
          <w:sz w:val="22"/>
          <w:szCs w:val="22"/>
          <w:u w:val="none"/>
        </w:rPr>
        <w:t>n Sie</w:t>
      </w:r>
      <w:r w:rsidRPr="006D3D1C">
        <w:rPr>
          <w:rFonts w:ascii="Calibri" w:hAnsi="Calibri"/>
          <w:b w:val="0"/>
          <w:color w:val="000000"/>
          <w:sz w:val="22"/>
          <w:szCs w:val="22"/>
          <w:u w:val="none"/>
        </w:rPr>
        <w:t xml:space="preserve"> das Teilchenmodell hinzu und starte</w:t>
      </w:r>
      <w:r w:rsidR="00642371" w:rsidRPr="006D3D1C">
        <w:rPr>
          <w:rFonts w:ascii="Calibri" w:hAnsi="Calibri"/>
          <w:b w:val="0"/>
          <w:color w:val="000000"/>
          <w:sz w:val="22"/>
          <w:szCs w:val="22"/>
          <w:u w:val="none"/>
        </w:rPr>
        <w:t xml:space="preserve"> die Animation erneut! Erläutern</w:t>
      </w:r>
      <w:r w:rsidRPr="006D3D1C">
        <w:rPr>
          <w:rFonts w:ascii="Calibri" w:hAnsi="Calibri"/>
          <w:b w:val="0"/>
          <w:color w:val="000000"/>
          <w:sz w:val="22"/>
          <w:szCs w:val="22"/>
          <w:u w:val="none"/>
        </w:rPr>
        <w:t xml:space="preserve"> </w:t>
      </w:r>
      <w:r w:rsidR="00642371" w:rsidRPr="006D3D1C">
        <w:rPr>
          <w:rFonts w:ascii="Calibri" w:hAnsi="Calibri"/>
          <w:b w:val="0"/>
          <w:color w:val="000000"/>
          <w:sz w:val="22"/>
          <w:szCs w:val="22"/>
          <w:u w:val="none"/>
        </w:rPr>
        <w:t xml:space="preserve">Sie </w:t>
      </w:r>
      <w:r w:rsidRPr="006D3D1C">
        <w:rPr>
          <w:rFonts w:ascii="Calibri" w:hAnsi="Calibri"/>
          <w:b w:val="0"/>
          <w:color w:val="000000"/>
          <w:sz w:val="22"/>
          <w:szCs w:val="22"/>
          <w:u w:val="none"/>
        </w:rPr>
        <w:t>die Vorgänge! Welche Rolle spielt die Spannungsquelle?</w:t>
      </w:r>
    </w:p>
    <w:p w:rsidR="00642371" w:rsidRPr="006D3D1C" w:rsidRDefault="00642371" w:rsidP="00642371">
      <w:pPr>
        <w:pStyle w:val="Titel"/>
        <w:spacing w:line="240" w:lineRule="auto"/>
        <w:jc w:val="left"/>
        <w:rPr>
          <w:rFonts w:ascii="Calibri" w:hAnsi="Calibri"/>
          <w:b w:val="0"/>
          <w:color w:val="000000"/>
          <w:sz w:val="22"/>
          <w:szCs w:val="22"/>
          <w:u w:val="none"/>
        </w:rPr>
      </w:pPr>
    </w:p>
    <w:p w:rsidR="00642371" w:rsidRPr="006D3D1C" w:rsidRDefault="00642371" w:rsidP="00642371">
      <w:pPr>
        <w:pStyle w:val="Titel"/>
        <w:numPr>
          <w:ilvl w:val="0"/>
          <w:numId w:val="30"/>
        </w:numPr>
        <w:spacing w:line="240" w:lineRule="auto"/>
        <w:jc w:val="left"/>
        <w:rPr>
          <w:rFonts w:ascii="Calibri" w:hAnsi="Calibri"/>
          <w:b w:val="0"/>
          <w:color w:val="000000"/>
          <w:sz w:val="22"/>
          <w:szCs w:val="22"/>
          <w:u w:val="none"/>
        </w:rPr>
      </w:pPr>
      <w:r w:rsidRPr="006D3D1C">
        <w:rPr>
          <w:rFonts w:ascii="Calibri" w:hAnsi="Calibri"/>
          <w:b w:val="0"/>
          <w:color w:val="000000"/>
          <w:sz w:val="22"/>
          <w:szCs w:val="22"/>
          <w:u w:val="none"/>
        </w:rPr>
        <w:t xml:space="preserve">Ordnen Sie die Fachbegriffe den Abbildungselementen zu und übernehmen Sie die Beschriftung auf Ihr Arbeitsblatt (Siehe Abb. 1). </w:t>
      </w:r>
    </w:p>
    <w:p w:rsidR="00642371" w:rsidRPr="006D3D1C" w:rsidRDefault="00642371" w:rsidP="00642371">
      <w:pPr>
        <w:pStyle w:val="Titel"/>
        <w:spacing w:line="240" w:lineRule="auto"/>
        <w:jc w:val="left"/>
        <w:rPr>
          <w:rFonts w:ascii="Calibri" w:hAnsi="Calibri"/>
          <w:b w:val="0"/>
          <w:color w:val="000000"/>
          <w:sz w:val="22"/>
          <w:szCs w:val="22"/>
          <w:u w:val="none"/>
        </w:rPr>
      </w:pPr>
    </w:p>
    <w:p w:rsidR="00642371" w:rsidRPr="006D3D1C" w:rsidRDefault="00642371" w:rsidP="00642371">
      <w:pPr>
        <w:pStyle w:val="Titel"/>
        <w:numPr>
          <w:ilvl w:val="0"/>
          <w:numId w:val="30"/>
        </w:numPr>
        <w:spacing w:line="240" w:lineRule="auto"/>
        <w:jc w:val="left"/>
        <w:rPr>
          <w:rFonts w:ascii="Calibri" w:hAnsi="Calibri"/>
          <w:b w:val="0"/>
          <w:color w:val="000000"/>
          <w:sz w:val="22"/>
          <w:szCs w:val="22"/>
          <w:u w:val="none"/>
        </w:rPr>
      </w:pPr>
      <w:r w:rsidRPr="006D3D1C">
        <w:rPr>
          <w:rFonts w:ascii="Calibri" w:hAnsi="Calibri"/>
          <w:b w:val="0"/>
          <w:color w:val="000000"/>
          <w:sz w:val="22"/>
          <w:szCs w:val="22"/>
          <w:u w:val="none"/>
        </w:rPr>
        <w:t xml:space="preserve">Stellen Sie </w:t>
      </w:r>
      <w:r w:rsidR="000A76B0" w:rsidRPr="006D3D1C">
        <w:rPr>
          <w:rFonts w:ascii="Calibri" w:hAnsi="Calibri"/>
          <w:b w:val="0"/>
          <w:color w:val="000000"/>
          <w:sz w:val="22"/>
          <w:szCs w:val="22"/>
          <w:u w:val="none"/>
        </w:rPr>
        <w:t>die chemischen Vorgänge am Schlüssel bzw.  am Kupferstab mit Hilfe der Symbole im Zusatzfenster</w:t>
      </w:r>
      <w:r w:rsidRPr="006D3D1C">
        <w:rPr>
          <w:rFonts w:ascii="Calibri" w:hAnsi="Calibri"/>
          <w:b w:val="0"/>
          <w:color w:val="000000"/>
          <w:sz w:val="22"/>
          <w:szCs w:val="22"/>
          <w:u w:val="none"/>
        </w:rPr>
        <w:t xml:space="preserve"> „Reaktionen“ in Form von Reaktionsgleichungen dar.</w:t>
      </w:r>
      <w:r w:rsidRPr="006D3D1C">
        <w:rPr>
          <w:b w:val="0"/>
          <w:u w:val="none"/>
        </w:rPr>
        <w:t xml:space="preserve"> </w:t>
      </w:r>
    </w:p>
    <w:p w:rsidR="00BD7169" w:rsidRPr="00BD7169" w:rsidRDefault="00BD7169" w:rsidP="00BD7169">
      <w:pPr>
        <w:pStyle w:val="Titel"/>
        <w:spacing w:line="240" w:lineRule="auto"/>
        <w:jc w:val="left"/>
        <w:rPr>
          <w:rFonts w:ascii="Calibri" w:hAnsi="Calibri"/>
          <w:color w:val="000000"/>
          <w:sz w:val="22"/>
          <w:szCs w:val="22"/>
          <w:u w:val="none"/>
        </w:rPr>
      </w:pPr>
    </w:p>
    <w:p w:rsidR="00A96C21" w:rsidRPr="00756779" w:rsidRDefault="00EC1324" w:rsidP="00642371">
      <w:pPr>
        <w:pStyle w:val="Titel"/>
        <w:spacing w:line="240" w:lineRule="auto"/>
        <w:rPr>
          <w:rFonts w:ascii="Calibri" w:hAnsi="Calibri"/>
          <w:b w:val="0"/>
          <w:noProof/>
          <w:sz w:val="22"/>
          <w:szCs w:val="22"/>
        </w:rPr>
      </w:pPr>
      <w:r>
        <w:rPr>
          <w:rFonts w:ascii="Calibri" w:hAnsi="Calibri"/>
          <w:b w:val="0"/>
          <w:noProof/>
          <w:sz w:val="22"/>
          <w:szCs w:val="22"/>
          <w:u w:val="none"/>
        </w:rPr>
        <w:pict>
          <v:shape id="_x0000_i1025" type="#_x0000_t75" style="width:257.25pt;height:293.25pt;visibility:visible">
            <v:imagedata r:id="rId11" o:title=""/>
          </v:shape>
        </w:pict>
      </w:r>
    </w:p>
    <w:p w:rsidR="00B026B1" w:rsidRPr="006452BE" w:rsidRDefault="006452BE" w:rsidP="006452BE">
      <w:pPr>
        <w:pStyle w:val="Titel"/>
        <w:spacing w:line="240" w:lineRule="auto"/>
        <w:rPr>
          <w:rFonts w:ascii="Calibri" w:hAnsi="Calibri"/>
          <w:b w:val="0"/>
          <w:noProof/>
          <w:sz w:val="22"/>
          <w:szCs w:val="22"/>
          <w:u w:val="none"/>
        </w:rPr>
      </w:pPr>
      <w:r>
        <w:rPr>
          <w:rFonts w:ascii="Calibri" w:hAnsi="Calibri"/>
          <w:b w:val="0"/>
          <w:noProof/>
          <w:sz w:val="22"/>
          <w:szCs w:val="22"/>
          <w:u w:val="none"/>
        </w:rPr>
        <w:t>Abb. 1</w:t>
      </w:r>
    </w:p>
    <w:p w:rsidR="00B026B1" w:rsidRPr="00EC1324" w:rsidRDefault="00EC1324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  <w:u w:val="none"/>
        </w:rPr>
      </w:pPr>
      <w:r w:rsidRPr="00EC1324">
        <w:rPr>
          <w:rFonts w:ascii="Calibri" w:hAnsi="Calibri"/>
          <w:b w:val="0"/>
          <w:noProof/>
          <w:sz w:val="22"/>
          <w:szCs w:val="22"/>
          <w:u w:val="none"/>
        </w:rPr>
        <w:t>Mit freundlicher Genehmigung der Arbeitsgruppe Chemiedidaktik der Uni Wuppertal,</w:t>
      </w:r>
      <w:r>
        <w:rPr>
          <w:rFonts w:ascii="Calibri" w:hAnsi="Calibri"/>
          <w:b w:val="0"/>
          <w:noProof/>
          <w:sz w:val="22"/>
          <w:szCs w:val="22"/>
          <w:u w:val="none"/>
        </w:rPr>
        <w:br/>
      </w:r>
      <w:bookmarkStart w:id="0" w:name="_GoBack"/>
      <w:bookmarkEnd w:id="0"/>
      <w:r w:rsidRPr="00EC1324">
        <w:rPr>
          <w:rFonts w:ascii="Tahoma" w:hAnsi="Tahoma" w:cs="Tahoma"/>
          <w:b w:val="0"/>
          <w:sz w:val="20"/>
          <w:u w:val="none"/>
        </w:rPr>
        <w:fldChar w:fldCharType="begin"/>
      </w:r>
      <w:r w:rsidRPr="00EC1324">
        <w:rPr>
          <w:rFonts w:ascii="Tahoma" w:hAnsi="Tahoma" w:cs="Tahoma"/>
          <w:b w:val="0"/>
          <w:sz w:val="20"/>
          <w:u w:val="none"/>
        </w:rPr>
        <w:instrText xml:space="preserve"> HYPERLINK "http://www.chemie-interaktiv.net/html_flash/ff_galvanisieren.html" </w:instrText>
      </w:r>
      <w:r w:rsidRPr="00EC1324">
        <w:rPr>
          <w:rFonts w:ascii="Tahoma" w:hAnsi="Tahoma" w:cs="Tahoma"/>
          <w:b w:val="0"/>
          <w:sz w:val="20"/>
          <w:u w:val="none"/>
        </w:rPr>
        <w:fldChar w:fldCharType="separate"/>
      </w:r>
      <w:r w:rsidRPr="00EC1324">
        <w:rPr>
          <w:rStyle w:val="Hyperlink"/>
          <w:rFonts w:ascii="Tahoma" w:hAnsi="Tahoma" w:cs="Tahoma"/>
          <w:b w:val="0"/>
          <w:sz w:val="20"/>
          <w:u w:val="none"/>
        </w:rPr>
        <w:t>www.chemie-interaktiv.net/html_flash/ff_galvanisieren.html</w:t>
      </w:r>
      <w:r w:rsidRPr="00EC1324">
        <w:rPr>
          <w:rFonts w:ascii="Tahoma" w:hAnsi="Tahoma" w:cs="Tahoma"/>
          <w:b w:val="0"/>
          <w:sz w:val="20"/>
          <w:u w:val="none"/>
        </w:rPr>
        <w:fldChar w:fldCharType="end"/>
      </w:r>
    </w:p>
    <w:p w:rsidR="005619CC" w:rsidRPr="006452BE" w:rsidRDefault="00CA66F1" w:rsidP="006452BE">
      <w:pPr>
        <w:pStyle w:val="Titel"/>
        <w:spacing w:line="240" w:lineRule="auto"/>
        <w:rPr>
          <w:rFonts w:ascii="Calibri" w:hAnsi="Calibri"/>
          <w:b w:val="0"/>
          <w:noProof/>
          <w:sz w:val="22"/>
          <w:szCs w:val="22"/>
          <w:u w:val="none"/>
        </w:rPr>
      </w:pPr>
      <w:r>
        <w:rPr>
          <w:rFonts w:ascii="Calibri" w:hAnsi="Calibri"/>
          <w:b w:val="0"/>
          <w:noProof/>
          <w:sz w:val="22"/>
          <w:szCs w:val="22"/>
          <w:u w:val="none"/>
        </w:rPr>
        <w:br w:type="page"/>
      </w:r>
    </w:p>
    <w:p w:rsidR="009922C7" w:rsidRDefault="009922C7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</w:rPr>
      </w:pPr>
    </w:p>
    <w:p w:rsidR="00CA66F1" w:rsidRPr="00CA66F1" w:rsidRDefault="00CA66F1" w:rsidP="00A96C21">
      <w:pPr>
        <w:pStyle w:val="Titel"/>
        <w:spacing w:line="240" w:lineRule="auto"/>
        <w:jc w:val="left"/>
        <w:rPr>
          <w:rFonts w:ascii="Calibri" w:hAnsi="Calibri"/>
          <w:sz w:val="22"/>
          <w:szCs w:val="22"/>
          <w:u w:val="none"/>
        </w:rPr>
      </w:pPr>
      <w:r w:rsidRPr="00CA66F1">
        <w:rPr>
          <w:rFonts w:ascii="Calibri" w:hAnsi="Calibri"/>
          <w:sz w:val="22"/>
          <w:szCs w:val="22"/>
          <w:u w:val="none"/>
        </w:rPr>
        <w:t>1. Am Schlüssel</w:t>
      </w:r>
    </w:p>
    <w:p w:rsidR="00CA66F1" w:rsidRDefault="00CA66F1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</w:rPr>
      </w:pPr>
    </w:p>
    <w:p w:rsidR="00CA66F1" w:rsidRDefault="00CA66F1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</w:rPr>
      </w:pPr>
    </w:p>
    <w:p w:rsidR="00CA66F1" w:rsidRDefault="00CA66F1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</w:rPr>
      </w:pPr>
    </w:p>
    <w:p w:rsidR="00CA66F1" w:rsidRDefault="00CA66F1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</w:rPr>
      </w:pPr>
    </w:p>
    <w:p w:rsidR="00CA66F1" w:rsidRDefault="00CA66F1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</w:rPr>
      </w:pPr>
    </w:p>
    <w:p w:rsidR="00CA66F1" w:rsidRDefault="00CA66F1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</w:rPr>
      </w:pPr>
    </w:p>
    <w:p w:rsidR="00CA66F1" w:rsidRDefault="00CA66F1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</w:rPr>
      </w:pPr>
    </w:p>
    <w:p w:rsidR="00CA66F1" w:rsidRPr="00CA66F1" w:rsidRDefault="00CA66F1" w:rsidP="00A96C21">
      <w:pPr>
        <w:pStyle w:val="Titel"/>
        <w:spacing w:line="240" w:lineRule="auto"/>
        <w:jc w:val="left"/>
        <w:rPr>
          <w:rFonts w:ascii="Calibri" w:hAnsi="Calibri"/>
          <w:noProof/>
          <w:sz w:val="22"/>
          <w:szCs w:val="22"/>
          <w:u w:val="none"/>
        </w:rPr>
      </w:pPr>
      <w:r w:rsidRPr="00CA66F1">
        <w:rPr>
          <w:rFonts w:ascii="Calibri" w:hAnsi="Calibri"/>
          <w:noProof/>
          <w:sz w:val="22"/>
          <w:szCs w:val="22"/>
          <w:u w:val="none"/>
        </w:rPr>
        <w:t>2. Am Kupferstab</w:t>
      </w:r>
    </w:p>
    <w:p w:rsidR="00CA66F1" w:rsidRDefault="00CA66F1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</w:rPr>
      </w:pPr>
    </w:p>
    <w:p w:rsidR="00CA66F1" w:rsidRDefault="00CA66F1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</w:rPr>
      </w:pPr>
    </w:p>
    <w:p w:rsidR="00CA66F1" w:rsidRDefault="00CA66F1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</w:rPr>
      </w:pPr>
    </w:p>
    <w:p w:rsidR="00CA66F1" w:rsidRDefault="00CA66F1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</w:rPr>
      </w:pPr>
    </w:p>
    <w:p w:rsidR="00CA66F1" w:rsidRDefault="00CA66F1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</w:rPr>
      </w:pPr>
    </w:p>
    <w:p w:rsidR="00CA66F1" w:rsidRDefault="00CA66F1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</w:rPr>
      </w:pPr>
    </w:p>
    <w:p w:rsidR="00CA66F1" w:rsidRDefault="00CA66F1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</w:rPr>
      </w:pPr>
    </w:p>
    <w:p w:rsidR="00CA66F1" w:rsidRPr="00756779" w:rsidRDefault="00CA66F1" w:rsidP="00A96C21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</w:rPr>
      </w:pPr>
    </w:p>
    <w:p w:rsidR="00B026B1" w:rsidRPr="00756779" w:rsidRDefault="005619CC" w:rsidP="00642371">
      <w:pPr>
        <w:pStyle w:val="Titel"/>
        <w:numPr>
          <w:ilvl w:val="0"/>
          <w:numId w:val="31"/>
        </w:numPr>
        <w:spacing w:line="240" w:lineRule="auto"/>
        <w:jc w:val="left"/>
        <w:rPr>
          <w:rFonts w:ascii="Calibri" w:hAnsi="Calibri"/>
          <w:b w:val="0"/>
          <w:noProof/>
          <w:sz w:val="22"/>
          <w:szCs w:val="22"/>
          <w:u w:val="none"/>
        </w:rPr>
      </w:pPr>
      <w:r w:rsidRPr="00756779">
        <w:rPr>
          <w:rFonts w:ascii="Calibri" w:hAnsi="Calibri"/>
          <w:b w:val="0"/>
          <w:noProof/>
          <w:sz w:val="22"/>
          <w:szCs w:val="22"/>
          <w:u w:val="none"/>
        </w:rPr>
        <w:t>Berechnen Sie die theoretische Zersetzungsspannung.</w:t>
      </w:r>
    </w:p>
    <w:p w:rsidR="00795CEA" w:rsidRPr="00756779" w:rsidRDefault="00795CEA" w:rsidP="00795CEA">
      <w:pPr>
        <w:pStyle w:val="Titel"/>
        <w:spacing w:line="240" w:lineRule="auto"/>
        <w:ind w:left="720"/>
        <w:jc w:val="left"/>
        <w:rPr>
          <w:rFonts w:ascii="Calibri" w:hAnsi="Calibri"/>
          <w:b w:val="0"/>
          <w:noProof/>
          <w:sz w:val="22"/>
          <w:szCs w:val="22"/>
          <w:u w:val="none"/>
        </w:rPr>
      </w:pPr>
    </w:p>
    <w:p w:rsidR="00954420" w:rsidRPr="00756779" w:rsidRDefault="00954420" w:rsidP="00795CEA">
      <w:pPr>
        <w:pStyle w:val="Titel"/>
        <w:spacing w:line="240" w:lineRule="auto"/>
        <w:ind w:left="720"/>
        <w:jc w:val="left"/>
        <w:rPr>
          <w:rFonts w:ascii="Calibri" w:hAnsi="Calibri"/>
          <w:b w:val="0"/>
          <w:noProof/>
          <w:sz w:val="22"/>
          <w:szCs w:val="22"/>
          <w:u w:val="none"/>
        </w:rPr>
      </w:pPr>
    </w:p>
    <w:p w:rsidR="00954420" w:rsidRPr="00756779" w:rsidRDefault="00954420" w:rsidP="00795CEA">
      <w:pPr>
        <w:pStyle w:val="Titel"/>
        <w:spacing w:line="240" w:lineRule="auto"/>
        <w:ind w:left="720"/>
        <w:jc w:val="left"/>
        <w:rPr>
          <w:rFonts w:ascii="Calibri" w:hAnsi="Calibri"/>
          <w:b w:val="0"/>
          <w:noProof/>
          <w:sz w:val="22"/>
          <w:szCs w:val="22"/>
          <w:u w:val="none"/>
        </w:rPr>
      </w:pPr>
    </w:p>
    <w:p w:rsidR="005619CC" w:rsidRPr="00756779" w:rsidRDefault="005619CC" w:rsidP="00642371">
      <w:pPr>
        <w:pStyle w:val="Titel"/>
        <w:numPr>
          <w:ilvl w:val="0"/>
          <w:numId w:val="31"/>
        </w:numPr>
        <w:spacing w:line="240" w:lineRule="auto"/>
        <w:jc w:val="left"/>
        <w:rPr>
          <w:rFonts w:ascii="Calibri" w:hAnsi="Calibri"/>
          <w:b w:val="0"/>
          <w:noProof/>
          <w:sz w:val="22"/>
          <w:szCs w:val="22"/>
          <w:u w:val="none"/>
        </w:rPr>
      </w:pPr>
      <w:r w:rsidRPr="00756779">
        <w:rPr>
          <w:rFonts w:ascii="Calibri" w:hAnsi="Calibri"/>
          <w:b w:val="0"/>
          <w:noProof/>
          <w:sz w:val="22"/>
          <w:szCs w:val="22"/>
          <w:u w:val="none"/>
        </w:rPr>
        <w:t>Weshalb muss eine geringe Spannung angelegt werden?</w:t>
      </w:r>
    </w:p>
    <w:p w:rsidR="00795CEA" w:rsidRPr="00756779" w:rsidRDefault="00795CEA" w:rsidP="00795CEA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  <w:u w:val="none"/>
        </w:rPr>
      </w:pPr>
    </w:p>
    <w:p w:rsidR="00954420" w:rsidRPr="00756779" w:rsidRDefault="00954420" w:rsidP="00795CEA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  <w:u w:val="none"/>
        </w:rPr>
      </w:pPr>
    </w:p>
    <w:p w:rsidR="00954420" w:rsidRPr="00756779" w:rsidRDefault="00954420" w:rsidP="00795CEA">
      <w:pPr>
        <w:pStyle w:val="Titel"/>
        <w:spacing w:line="240" w:lineRule="auto"/>
        <w:jc w:val="left"/>
        <w:rPr>
          <w:rFonts w:ascii="Calibri" w:hAnsi="Calibri"/>
          <w:b w:val="0"/>
          <w:noProof/>
          <w:sz w:val="22"/>
          <w:szCs w:val="22"/>
          <w:u w:val="none"/>
        </w:rPr>
      </w:pPr>
    </w:p>
    <w:p w:rsidR="00B026B1" w:rsidRPr="00756779" w:rsidRDefault="00B026B1" w:rsidP="00642371">
      <w:pPr>
        <w:pStyle w:val="Titel"/>
        <w:numPr>
          <w:ilvl w:val="0"/>
          <w:numId w:val="31"/>
        </w:numPr>
        <w:spacing w:line="240" w:lineRule="auto"/>
        <w:jc w:val="left"/>
        <w:rPr>
          <w:rFonts w:ascii="Calibri" w:hAnsi="Calibri"/>
          <w:b w:val="0"/>
          <w:color w:val="8EAADB"/>
          <w:sz w:val="22"/>
          <w:szCs w:val="22"/>
          <w:u w:val="none"/>
        </w:rPr>
      </w:pPr>
      <w:r w:rsidRPr="00756779">
        <w:rPr>
          <w:rFonts w:ascii="Calibri" w:hAnsi="Calibri"/>
          <w:b w:val="0"/>
          <w:color w:val="000000"/>
          <w:sz w:val="22"/>
          <w:szCs w:val="22"/>
          <w:u w:val="none"/>
        </w:rPr>
        <w:t>Überlegen Sie, welche weiteren Reaktionen am Plus- und Minuspol möglich wären (pH =7).</w:t>
      </w:r>
    </w:p>
    <w:p w:rsidR="00795CEA" w:rsidRPr="00CA66F1" w:rsidRDefault="00795CEA" w:rsidP="00795CEA">
      <w:pPr>
        <w:pStyle w:val="Titel"/>
        <w:spacing w:line="240" w:lineRule="auto"/>
        <w:ind w:left="720"/>
        <w:jc w:val="left"/>
        <w:rPr>
          <w:rFonts w:ascii="Calibri" w:hAnsi="Calibri"/>
          <w:b w:val="0"/>
          <w:noProof/>
          <w:sz w:val="22"/>
          <w:szCs w:val="22"/>
          <w:u w:val="none"/>
        </w:rPr>
      </w:pPr>
    </w:p>
    <w:p w:rsidR="00954420" w:rsidRPr="00CA66F1" w:rsidRDefault="00954420" w:rsidP="00795CEA">
      <w:pPr>
        <w:pStyle w:val="Titel"/>
        <w:spacing w:line="240" w:lineRule="auto"/>
        <w:ind w:left="720"/>
        <w:jc w:val="left"/>
        <w:rPr>
          <w:rFonts w:ascii="Calibri" w:hAnsi="Calibri"/>
          <w:b w:val="0"/>
          <w:noProof/>
          <w:sz w:val="22"/>
          <w:szCs w:val="22"/>
          <w:u w:val="none"/>
        </w:rPr>
      </w:pPr>
    </w:p>
    <w:p w:rsidR="00954420" w:rsidRPr="00CA66F1" w:rsidRDefault="00954420" w:rsidP="00795CEA">
      <w:pPr>
        <w:pStyle w:val="Titel"/>
        <w:spacing w:line="240" w:lineRule="auto"/>
        <w:ind w:left="720"/>
        <w:jc w:val="left"/>
        <w:rPr>
          <w:rFonts w:ascii="Calibri" w:hAnsi="Calibri"/>
          <w:b w:val="0"/>
          <w:noProof/>
          <w:sz w:val="22"/>
          <w:szCs w:val="22"/>
          <w:u w:val="none"/>
        </w:rPr>
      </w:pPr>
    </w:p>
    <w:p w:rsidR="00B026B1" w:rsidRPr="00756779" w:rsidRDefault="00B026B1" w:rsidP="00642371">
      <w:pPr>
        <w:pStyle w:val="Titel"/>
        <w:numPr>
          <w:ilvl w:val="0"/>
          <w:numId w:val="31"/>
        </w:numPr>
        <w:spacing w:line="240" w:lineRule="auto"/>
        <w:jc w:val="left"/>
        <w:rPr>
          <w:rFonts w:ascii="Calibri" w:hAnsi="Calibri"/>
          <w:b w:val="0"/>
          <w:color w:val="000000"/>
          <w:sz w:val="22"/>
          <w:szCs w:val="22"/>
          <w:u w:val="none"/>
        </w:rPr>
      </w:pPr>
      <w:r w:rsidRPr="00756779">
        <w:rPr>
          <w:rFonts w:ascii="Calibri" w:hAnsi="Calibri"/>
          <w:b w:val="0"/>
          <w:color w:val="000000"/>
          <w:sz w:val="22"/>
          <w:szCs w:val="22"/>
          <w:u w:val="none"/>
        </w:rPr>
        <w:t xml:space="preserve">Zur Reinigung wird der Schlüssel kathodisch mit Hilfe von </w:t>
      </w:r>
      <w:proofErr w:type="spellStart"/>
      <w:r w:rsidRPr="00756779">
        <w:rPr>
          <w:rFonts w:ascii="Calibri" w:hAnsi="Calibri"/>
          <w:b w:val="0"/>
          <w:color w:val="000000"/>
          <w:sz w:val="22"/>
          <w:szCs w:val="22"/>
          <w:u w:val="none"/>
        </w:rPr>
        <w:t>NaOH</w:t>
      </w:r>
      <w:proofErr w:type="spellEnd"/>
      <w:r w:rsidRPr="00756779">
        <w:rPr>
          <w:rFonts w:ascii="Calibri" w:hAnsi="Calibri"/>
          <w:b w:val="0"/>
          <w:color w:val="000000"/>
          <w:sz w:val="22"/>
          <w:szCs w:val="22"/>
          <w:u w:val="none"/>
        </w:rPr>
        <w:t>(</w:t>
      </w:r>
      <w:proofErr w:type="spellStart"/>
      <w:r w:rsidRPr="00756779">
        <w:rPr>
          <w:rFonts w:ascii="Calibri" w:hAnsi="Calibri"/>
          <w:b w:val="0"/>
          <w:color w:val="000000"/>
          <w:sz w:val="22"/>
          <w:szCs w:val="22"/>
          <w:u w:val="none"/>
        </w:rPr>
        <w:t>aq</w:t>
      </w:r>
      <w:proofErr w:type="spellEnd"/>
      <w:r w:rsidRPr="00756779">
        <w:rPr>
          <w:rFonts w:ascii="Calibri" w:hAnsi="Calibri"/>
          <w:b w:val="0"/>
          <w:color w:val="000000"/>
          <w:sz w:val="22"/>
          <w:szCs w:val="22"/>
          <w:u w:val="none"/>
        </w:rPr>
        <w:t xml:space="preserve">) entfettet. Formulieren Sie die Vorgänge, die bei der Entfettung stattfinden (Elektrolyse von </w:t>
      </w:r>
      <w:proofErr w:type="spellStart"/>
      <w:r w:rsidRPr="00756779">
        <w:rPr>
          <w:rFonts w:ascii="Calibri" w:hAnsi="Calibri"/>
          <w:b w:val="0"/>
          <w:color w:val="000000"/>
          <w:sz w:val="22"/>
          <w:szCs w:val="22"/>
          <w:u w:val="none"/>
        </w:rPr>
        <w:t>NaOH</w:t>
      </w:r>
      <w:proofErr w:type="spellEnd"/>
      <w:r w:rsidRPr="00756779">
        <w:rPr>
          <w:rFonts w:ascii="Calibri" w:hAnsi="Calibri"/>
          <w:b w:val="0"/>
          <w:color w:val="000000"/>
          <w:sz w:val="22"/>
          <w:szCs w:val="22"/>
          <w:u w:val="none"/>
        </w:rPr>
        <w:t xml:space="preserve"> (pH = 14)).</w:t>
      </w:r>
    </w:p>
    <w:sectPr w:rsidR="00B026B1" w:rsidRPr="00756779" w:rsidSect="00642371">
      <w:headerReference w:type="default" r:id="rId12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79" w:rsidRDefault="00756779" w:rsidP="000A76B0">
      <w:r>
        <w:separator/>
      </w:r>
    </w:p>
  </w:endnote>
  <w:endnote w:type="continuationSeparator" w:id="0">
    <w:p w:rsidR="00756779" w:rsidRDefault="00756779" w:rsidP="000A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79" w:rsidRDefault="00756779" w:rsidP="000A76B0">
      <w:r>
        <w:separator/>
      </w:r>
    </w:p>
  </w:footnote>
  <w:footnote w:type="continuationSeparator" w:id="0">
    <w:p w:rsidR="00756779" w:rsidRDefault="00756779" w:rsidP="000A7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B0" w:rsidRDefault="00EC1324">
    <w:pPr>
      <w:pStyle w:val="Kopfzeile"/>
    </w:pPr>
    <w:r>
      <w:rPr>
        <w:noProof/>
      </w:rPr>
      <w:pict>
        <v:group id="Gruppieren 13" o:spid="_x0000_s2049" style="position:absolute;margin-left:60.8pt;margin-top:35.5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0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<v:textbox style="mso-next-textbox:#Textfeld 2">
              <w:txbxContent>
                <w:p w:rsidR="000A76B0" w:rsidRPr="00E20335" w:rsidRDefault="000A76B0" w:rsidP="000A76B0">
                  <w:pPr>
                    <w:pStyle w:val="NL-Kopfzeilen-Titel"/>
                  </w:pPr>
                  <w:r>
                    <w:t>Landesinstitut für Schulentwicklung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5" o:spid="_x0000_s2051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R3BAAAA2wAAAA8AAABkcnMvZG93bnJldi54bWxET01rAjEQvRf6H8IIvdXEgkVWo2hREEqV&#10;Xb14GzbjZnEzWTaprv++KQje5vE+Z7boXSOu1IXas4bRUIEgLr2pudJwPGzeJyBCRDbYeCYNdwqw&#10;mL++zDAz/sY5XYtYiRTCIUMNNsY2kzKUlhyGoW+JE3f2ncOYYFdJ0+EthbtGfij1KR3WnBostvRl&#10;qbwUv05DXfzsJvf1prSrXO2LdVT4fbpo/Tbol1MQkfr4FD/cW5Pmj+H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wrR3BAAAA2wAAAA8AAAAAAAAAAAAAAAAAnwIA&#10;AGRycy9kb3ducmV2LnhtbFBLBQYAAAAABAAEAPcAAACNAwAAAAA=&#10;">
            <v:imagedata r:id="rId1" o:title=""/>
            <v:path arrowok="t"/>
          </v:shape>
          <v:line id="Gerade Verbindung 16" o:spid="_x0000_s2052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nPMMAAADbAAAADwAAAGRycy9kb3ducmV2LnhtbESPQWvDMAyF74P9B6PBbovTHkrJ6pYu&#10;bGGnQdpsu4pYTcJiOdhumvz7uVDoTeK97+lps5tML0ZyvrOsYJGkIIhrqztuFFTHj5c1CB+QNfaW&#10;ScFMHnbbx4cNZtpeuKTxEBoRQ9hnqKANYcik9HVLBn1iB+KonawzGOLqGqkdXmK46eUyTVfSYMfx&#10;QosD5S3Vf4eziTW+3ooqH9ngXLrfal0vft6Lb6Wen6b9K4hAU7ibb/SnjtwKrr/EAe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uZzzDAAAA2wAAAA8AAAAAAAAAAAAA&#10;AAAAoQIAAGRycy9kb3ducmV2LnhtbFBLBQYAAAAABAAEAPkAAACRAwAAAAA=&#10;" strokecolor="#a6a6a6" strokeweight=".5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E66B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60CB"/>
    <w:multiLevelType w:val="hybridMultilevel"/>
    <w:tmpl w:val="235623E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D1C3A"/>
    <w:multiLevelType w:val="hybridMultilevel"/>
    <w:tmpl w:val="3BF69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6C2A"/>
    <w:multiLevelType w:val="hybridMultilevel"/>
    <w:tmpl w:val="C694C6DC"/>
    <w:lvl w:ilvl="0" w:tplc="0407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27B77"/>
    <w:multiLevelType w:val="hybridMultilevel"/>
    <w:tmpl w:val="C1265D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63FEC"/>
    <w:multiLevelType w:val="hybridMultilevel"/>
    <w:tmpl w:val="A9583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C6185"/>
    <w:multiLevelType w:val="multilevel"/>
    <w:tmpl w:val="ED742E7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EE6800"/>
    <w:multiLevelType w:val="hybridMultilevel"/>
    <w:tmpl w:val="24CCEC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B68A3"/>
    <w:multiLevelType w:val="hybridMultilevel"/>
    <w:tmpl w:val="83C830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7A3766"/>
    <w:multiLevelType w:val="hybridMultilevel"/>
    <w:tmpl w:val="2638B1A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526D5A"/>
    <w:multiLevelType w:val="hybridMultilevel"/>
    <w:tmpl w:val="BAFCDF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B19F4"/>
    <w:multiLevelType w:val="multilevel"/>
    <w:tmpl w:val="F8DC9C2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2853C2"/>
    <w:multiLevelType w:val="hybridMultilevel"/>
    <w:tmpl w:val="26E8F1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C36E6"/>
    <w:multiLevelType w:val="hybridMultilevel"/>
    <w:tmpl w:val="88D6DE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811C23"/>
    <w:multiLevelType w:val="hybridMultilevel"/>
    <w:tmpl w:val="E06AEF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C2C8D"/>
    <w:multiLevelType w:val="multilevel"/>
    <w:tmpl w:val="D5FEFE2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670A7B"/>
    <w:multiLevelType w:val="hybridMultilevel"/>
    <w:tmpl w:val="6946F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B3FE9"/>
    <w:multiLevelType w:val="hybridMultilevel"/>
    <w:tmpl w:val="14E4B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35D64"/>
    <w:multiLevelType w:val="multilevel"/>
    <w:tmpl w:val="18E428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3F1765"/>
    <w:multiLevelType w:val="hybridMultilevel"/>
    <w:tmpl w:val="EF960B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44AE0"/>
    <w:multiLevelType w:val="hybridMultilevel"/>
    <w:tmpl w:val="C22A6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D5669"/>
    <w:multiLevelType w:val="hybridMultilevel"/>
    <w:tmpl w:val="92506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D0DDE"/>
    <w:multiLevelType w:val="hybridMultilevel"/>
    <w:tmpl w:val="B26201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E12048"/>
    <w:multiLevelType w:val="hybridMultilevel"/>
    <w:tmpl w:val="63EA6F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84A05"/>
    <w:multiLevelType w:val="hybridMultilevel"/>
    <w:tmpl w:val="BDCA8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92E8F"/>
    <w:multiLevelType w:val="hybridMultilevel"/>
    <w:tmpl w:val="3DB6C91A"/>
    <w:lvl w:ilvl="0" w:tplc="61A0BC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A5EAA"/>
    <w:multiLevelType w:val="singleLevel"/>
    <w:tmpl w:val="E0E664C8"/>
    <w:lvl w:ilvl="0">
      <w:start w:val="1"/>
      <w:numFmt w:val="decimal"/>
      <w:pStyle w:val="berschrift1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7">
    <w:nsid w:val="716A3BBE"/>
    <w:multiLevelType w:val="hybridMultilevel"/>
    <w:tmpl w:val="FCDE97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01360E"/>
    <w:multiLevelType w:val="hybridMultilevel"/>
    <w:tmpl w:val="F014F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F431F"/>
    <w:multiLevelType w:val="hybridMultilevel"/>
    <w:tmpl w:val="88B274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7"/>
  </w:num>
  <w:num w:numId="5">
    <w:abstractNumId w:val="11"/>
  </w:num>
  <w:num w:numId="6">
    <w:abstractNumId w:val="6"/>
  </w:num>
  <w:num w:numId="7">
    <w:abstractNumId w:val="26"/>
  </w:num>
  <w:num w:numId="8">
    <w:abstractNumId w:val="15"/>
  </w:num>
  <w:num w:numId="9">
    <w:abstractNumId w:val="18"/>
  </w:num>
  <w:num w:numId="10">
    <w:abstractNumId w:val="5"/>
  </w:num>
  <w:num w:numId="11">
    <w:abstractNumId w:val="20"/>
  </w:num>
  <w:num w:numId="12">
    <w:abstractNumId w:val="2"/>
  </w:num>
  <w:num w:numId="13">
    <w:abstractNumId w:val="0"/>
  </w:num>
  <w:num w:numId="14">
    <w:abstractNumId w:val="28"/>
  </w:num>
  <w:num w:numId="15">
    <w:abstractNumId w:val="16"/>
  </w:num>
  <w:num w:numId="16">
    <w:abstractNumId w:val="17"/>
  </w:num>
  <w:num w:numId="17">
    <w:abstractNumId w:val="14"/>
  </w:num>
  <w:num w:numId="18">
    <w:abstractNumId w:val="19"/>
  </w:num>
  <w:num w:numId="19">
    <w:abstractNumId w:val="9"/>
  </w:num>
  <w:num w:numId="20">
    <w:abstractNumId w:val="10"/>
  </w:num>
  <w:num w:numId="21">
    <w:abstractNumId w:val="12"/>
  </w:num>
  <w:num w:numId="22">
    <w:abstractNumId w:val="25"/>
  </w:num>
  <w:num w:numId="23">
    <w:abstractNumId w:val="21"/>
  </w:num>
  <w:num w:numId="24">
    <w:abstractNumId w:val="1"/>
  </w:num>
  <w:num w:numId="25">
    <w:abstractNumId w:val="7"/>
  </w:num>
  <w:num w:numId="26">
    <w:abstractNumId w:val="4"/>
  </w:num>
  <w:num w:numId="27">
    <w:abstractNumId w:val="24"/>
  </w:num>
  <w:num w:numId="28">
    <w:abstractNumId w:val="22"/>
  </w:num>
  <w:num w:numId="29">
    <w:abstractNumId w:val="23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Gerade Verbindung 16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A7B"/>
    <w:rsid w:val="00047765"/>
    <w:rsid w:val="000A76B0"/>
    <w:rsid w:val="00186FC7"/>
    <w:rsid w:val="00191267"/>
    <w:rsid w:val="001B2473"/>
    <w:rsid w:val="002468ED"/>
    <w:rsid w:val="00272FDF"/>
    <w:rsid w:val="002855FF"/>
    <w:rsid w:val="00295196"/>
    <w:rsid w:val="002F2F06"/>
    <w:rsid w:val="00302DBC"/>
    <w:rsid w:val="003405F4"/>
    <w:rsid w:val="003B79E8"/>
    <w:rsid w:val="003D07E0"/>
    <w:rsid w:val="004152E6"/>
    <w:rsid w:val="00447205"/>
    <w:rsid w:val="00463498"/>
    <w:rsid w:val="004752E7"/>
    <w:rsid w:val="004C4DC0"/>
    <w:rsid w:val="004D6D54"/>
    <w:rsid w:val="004F549A"/>
    <w:rsid w:val="005619CC"/>
    <w:rsid w:val="00611E75"/>
    <w:rsid w:val="00631A7B"/>
    <w:rsid w:val="00642371"/>
    <w:rsid w:val="006452BE"/>
    <w:rsid w:val="006462B2"/>
    <w:rsid w:val="006D3D1C"/>
    <w:rsid w:val="006E64D5"/>
    <w:rsid w:val="00716D65"/>
    <w:rsid w:val="00756779"/>
    <w:rsid w:val="00795CEA"/>
    <w:rsid w:val="007A5404"/>
    <w:rsid w:val="007B44B9"/>
    <w:rsid w:val="007C6AE2"/>
    <w:rsid w:val="00841622"/>
    <w:rsid w:val="00867774"/>
    <w:rsid w:val="00896BB0"/>
    <w:rsid w:val="008C50D6"/>
    <w:rsid w:val="00953DE5"/>
    <w:rsid w:val="00954420"/>
    <w:rsid w:val="009922C7"/>
    <w:rsid w:val="009B1418"/>
    <w:rsid w:val="00A26C8B"/>
    <w:rsid w:val="00A96C21"/>
    <w:rsid w:val="00AA6E45"/>
    <w:rsid w:val="00B026B1"/>
    <w:rsid w:val="00BB2C3E"/>
    <w:rsid w:val="00BD7169"/>
    <w:rsid w:val="00C43B58"/>
    <w:rsid w:val="00CA0C7C"/>
    <w:rsid w:val="00CA66F1"/>
    <w:rsid w:val="00CB720A"/>
    <w:rsid w:val="00D6025A"/>
    <w:rsid w:val="00DB1793"/>
    <w:rsid w:val="00EC1324"/>
    <w:rsid w:val="00F60E2D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462B2"/>
    <w:pPr>
      <w:keepNext/>
      <w:widowControl w:val="0"/>
      <w:numPr>
        <w:numId w:val="7"/>
      </w:numPr>
      <w:tabs>
        <w:tab w:val="clear" w:pos="570"/>
        <w:tab w:val="num" w:pos="567"/>
        <w:tab w:val="left" w:pos="9809"/>
      </w:tabs>
      <w:ind w:left="567" w:hanging="567"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rsid w:val="006462B2"/>
    <w:pPr>
      <w:keepNext/>
      <w:widowControl w:val="0"/>
      <w:tabs>
        <w:tab w:val="left" w:pos="9809"/>
      </w:tabs>
      <w:ind w:left="705"/>
      <w:outlineLvl w:val="1"/>
    </w:pPr>
    <w:rPr>
      <w:szCs w:val="20"/>
    </w:rPr>
  </w:style>
  <w:style w:type="paragraph" w:styleId="berschrift3">
    <w:name w:val="heading 3"/>
    <w:basedOn w:val="Standard"/>
    <w:next w:val="Standard"/>
    <w:qFormat/>
    <w:rsid w:val="006462B2"/>
    <w:pPr>
      <w:keepNext/>
      <w:widowControl w:val="0"/>
      <w:tabs>
        <w:tab w:val="left" w:pos="709"/>
        <w:tab w:val="left" w:pos="9809"/>
      </w:tabs>
      <w:outlineLvl w:val="2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B79E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86FC7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186FC7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186FC7"/>
    <w:pPr>
      <w:spacing w:line="480" w:lineRule="atLeast"/>
      <w:jc w:val="center"/>
    </w:pPr>
    <w:rPr>
      <w:b/>
      <w:sz w:val="32"/>
      <w:szCs w:val="20"/>
      <w:u w:val="single"/>
    </w:rPr>
  </w:style>
  <w:style w:type="character" w:styleId="Hyperlink">
    <w:name w:val="Hyperlink"/>
    <w:rsid w:val="00D6025A"/>
    <w:rPr>
      <w:color w:val="0000FF"/>
      <w:u w:val="single"/>
    </w:rPr>
  </w:style>
  <w:style w:type="paragraph" w:styleId="Listenabsatz">
    <w:name w:val="List Paragraph"/>
    <w:basedOn w:val="Standard"/>
    <w:qFormat/>
    <w:rsid w:val="007C6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ufzhlungszeichen">
    <w:name w:val="List Bullet"/>
    <w:basedOn w:val="Standard"/>
    <w:unhideWhenUsed/>
    <w:rsid w:val="007C6AE2"/>
    <w:pPr>
      <w:numPr>
        <w:numId w:val="1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7C6AE2"/>
  </w:style>
  <w:style w:type="character" w:customStyle="1" w:styleId="UnresolvedMention">
    <w:name w:val="Unresolved Mention"/>
    <w:uiPriority w:val="99"/>
    <w:semiHidden/>
    <w:unhideWhenUsed/>
    <w:rsid w:val="00A96C21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A96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A76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76B0"/>
    <w:rPr>
      <w:sz w:val="24"/>
      <w:szCs w:val="24"/>
    </w:rPr>
  </w:style>
  <w:style w:type="character" w:customStyle="1" w:styleId="NL-Kopfzeilen-TitelZchn">
    <w:name w:val="NL-Kopfzeilen-Titel Zchn"/>
    <w:link w:val="NL-Kopfzeilen-Titel"/>
    <w:rsid w:val="000A76B0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0A76B0"/>
    <w:pPr>
      <w:spacing w:line="240" w:lineRule="exact"/>
    </w:pPr>
    <w:rPr>
      <w:rFonts w:ascii="Univers 47 CondensedLight" w:hAnsi="Univers 47 Condensed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chemieinteraktiv.net/html_flash/ff_galvanisier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Wünsche aus der Chemie - Vermögenshaushalt 2007</vt:lpstr>
    </vt:vector>
  </TitlesOfParts>
  <Company> </Company>
  <LinksUpToDate>false</LinksUpToDate>
  <CharactersWithSpaces>1605</CharactersWithSpaces>
  <SharedDoc>false</SharedDoc>
  <HLinks>
    <vt:vector size="6" baseType="variant"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http://www.chemieinteraktiv.net/html_flash/ff_galvanisieren.html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Wünsche aus der Chemie - Vermögenshaushalt 2007</dc:title>
  <dc:subject/>
  <dc:creator>Enssle</dc:creator>
  <cp:keywords/>
  <dc:description/>
  <cp:lastModifiedBy>Barbian, Markus (LS)</cp:lastModifiedBy>
  <cp:revision>10</cp:revision>
  <cp:lastPrinted>2019-01-02T16:03:00Z</cp:lastPrinted>
  <dcterms:created xsi:type="dcterms:W3CDTF">2018-06-29T14:43:00Z</dcterms:created>
  <dcterms:modified xsi:type="dcterms:W3CDTF">2019-01-07T07:33:00Z</dcterms:modified>
</cp:coreProperties>
</file>